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57A9B" w:rsidRPr="00757A9B" w:rsidTr="00520878"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3E78AD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  <w:t xml:space="preserve"> </w:t>
            </w:r>
            <w:r w:rsidR="00363634">
              <w:rPr>
                <w:rFonts w:ascii="Tahoma" w:hAnsi="Tahoma" w:cs="Tahoma"/>
                <w:b/>
                <w:sz w:val="20"/>
                <w:szCs w:val="20"/>
              </w:rPr>
              <w:t xml:space="preserve">Załącznik nr </w:t>
            </w:r>
            <w:r w:rsidR="003E78AD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363634">
              <w:rPr>
                <w:rFonts w:ascii="Tahoma" w:hAnsi="Tahoma" w:cs="Tahoma"/>
                <w:b/>
                <w:sz w:val="20"/>
                <w:szCs w:val="20"/>
              </w:rPr>
              <w:t xml:space="preserve"> do </w:t>
            </w:r>
            <w:r w:rsidR="0061664D">
              <w:rPr>
                <w:rFonts w:ascii="Tahoma" w:hAnsi="Tahoma" w:cs="Tahoma"/>
                <w:b/>
                <w:sz w:val="20"/>
                <w:szCs w:val="20"/>
              </w:rPr>
              <w:t>SIWZ</w:t>
            </w:r>
          </w:p>
        </w:tc>
      </w:tr>
      <w:tr w:rsidR="00757A9B" w:rsidRPr="00757A9B" w:rsidTr="0052087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3E75AE" w:rsidRDefault="003E75AE" w:rsidP="003E75AE">
            <w:pPr>
              <w:keepNext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57A9B" w:rsidRDefault="00E861D5" w:rsidP="00E861D5">
            <w:pPr>
              <w:keepNext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PROTOKÓŁ ODBIORU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MAGAZYNU I TRANSPORTU DO  MAGAZYNU </w:t>
            </w:r>
          </w:p>
          <w:p w:rsidR="00E861D5" w:rsidRPr="00757A9B" w:rsidRDefault="00E861D5" w:rsidP="00E861D5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</w:p>
        </w:tc>
      </w:tr>
    </w:tbl>
    <w:p w:rsidR="00757A9B" w:rsidRPr="00757A9B" w:rsidRDefault="00757A9B" w:rsidP="00757A9B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7A9B" w:rsidRPr="00514292" w:rsidTr="00520878">
        <w:trPr>
          <w:cantSplit/>
          <w:trHeight w:val="428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20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757A9B" w:rsidRDefault="00757A9B" w:rsidP="00757A9B">
      <w:pPr>
        <w:rPr>
          <w:rFonts w:ascii="Tahoma" w:hAnsi="Tahoma" w:cs="Tahoma"/>
          <w:sz w:val="18"/>
          <w:szCs w:val="18"/>
        </w:rPr>
      </w:pPr>
    </w:p>
    <w:p w:rsidR="003E75AE" w:rsidRPr="003F36DD" w:rsidRDefault="003E75AE" w:rsidP="003F36DD">
      <w:pPr>
        <w:pStyle w:val="Akapitzlist"/>
        <w:numPr>
          <w:ilvl w:val="0"/>
          <w:numId w:val="3"/>
        </w:numPr>
        <w:rPr>
          <w:rFonts w:ascii="Tahoma" w:hAnsi="Tahoma" w:cs="Tahoma"/>
          <w:b/>
          <w:sz w:val="22"/>
          <w:szCs w:val="18"/>
        </w:rPr>
      </w:pPr>
      <w:r w:rsidRPr="003E75AE">
        <w:rPr>
          <w:rFonts w:ascii="Tahoma" w:hAnsi="Tahoma" w:cs="Tahoma"/>
          <w:b/>
          <w:sz w:val="22"/>
          <w:szCs w:val="18"/>
        </w:rPr>
        <w:t>Najem magazynu</w:t>
      </w:r>
      <w:r w:rsidRPr="003F36DD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4682"/>
      </w:tblGrid>
      <w:tr w:rsidR="00757A9B" w:rsidRPr="00514292" w:rsidTr="00520878">
        <w:trPr>
          <w:trHeight w:val="400"/>
        </w:trPr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3E75AE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Charakterystyka magazynu</w:t>
            </w:r>
          </w:p>
        </w:tc>
      </w:tr>
      <w:tr w:rsidR="00297FB1" w:rsidRPr="00514292" w:rsidTr="00297FB1">
        <w:trPr>
          <w:cantSplit/>
          <w:trHeight w:val="7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7FB1" w:rsidRPr="00514292" w:rsidRDefault="00297FB1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Adres magazynu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7FB1" w:rsidRPr="00514292" w:rsidRDefault="00297FB1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Powierzchnia magazynowa ( m</w:t>
            </w:r>
            <w:r w:rsidRPr="00297FB1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297FB1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)</w:t>
            </w:r>
          </w:p>
        </w:tc>
      </w:tr>
      <w:tr w:rsidR="00297FB1" w:rsidRPr="00514292" w:rsidTr="00085E96">
        <w:trPr>
          <w:cantSplit/>
          <w:trHeight w:val="4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B1" w:rsidRPr="003E75AE" w:rsidRDefault="00297FB1" w:rsidP="003E75AE">
            <w:pPr>
              <w:ind w:left="360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B1" w:rsidRPr="00514292" w:rsidRDefault="00297FB1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297FB1" w:rsidRPr="00C47F0A" w:rsidRDefault="00297FB1" w:rsidP="00297FB1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9D3438" w:rsidRPr="00C47F0A" w:rsidRDefault="009D3438" w:rsidP="00757A9B">
      <w:pPr>
        <w:tabs>
          <w:tab w:val="left" w:pos="360"/>
        </w:tabs>
        <w:jc w:val="both"/>
        <w:rPr>
          <w:rFonts w:ascii="Tahoma" w:hAnsi="Tahoma" w:cs="Tahoma"/>
          <w:snapToGrid w:val="0"/>
          <w:sz w:val="22"/>
          <w:szCs w:val="18"/>
        </w:rPr>
      </w:pPr>
    </w:p>
    <w:p w:rsidR="00297FB1" w:rsidRPr="00C47F0A" w:rsidRDefault="00297FB1" w:rsidP="00297FB1">
      <w:pPr>
        <w:numPr>
          <w:ilvl w:val="0"/>
          <w:numId w:val="1"/>
        </w:numPr>
        <w:tabs>
          <w:tab w:val="num" w:pos="360"/>
        </w:tabs>
        <w:jc w:val="both"/>
        <w:rPr>
          <w:rFonts w:ascii="Tahoma" w:hAnsi="Tahoma" w:cs="Tahoma"/>
          <w:snapToGrid w:val="0"/>
          <w:sz w:val="18"/>
          <w:szCs w:val="18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 xml:space="preserve">Najem magazynu zgodnie z warunkami określonymi w Umowie. </w:t>
      </w:r>
    </w:p>
    <w:p w:rsidR="00297FB1" w:rsidRPr="00C47F0A" w:rsidRDefault="00297FB1" w:rsidP="00297FB1">
      <w:pPr>
        <w:ind w:left="360"/>
        <w:jc w:val="both"/>
        <w:rPr>
          <w:rFonts w:ascii="Tahoma" w:hAnsi="Tahoma" w:cs="Tahoma"/>
          <w:snapToGrid w:val="0"/>
          <w:sz w:val="18"/>
          <w:szCs w:val="18"/>
        </w:rPr>
      </w:pPr>
    </w:p>
    <w:p w:rsidR="00297FB1" w:rsidRPr="00C47F0A" w:rsidRDefault="00297FB1" w:rsidP="003F36DD">
      <w:pPr>
        <w:ind w:left="360"/>
        <w:jc w:val="center"/>
        <w:rPr>
          <w:rFonts w:ascii="Tahoma" w:hAnsi="Tahoma" w:cs="Tahoma"/>
          <w:snapToGrid w:val="0"/>
          <w:sz w:val="18"/>
          <w:szCs w:val="18"/>
          <w:vertAlign w:val="superscript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 xml:space="preserve">TAK / NIE </w:t>
      </w:r>
      <w:r w:rsidR="003F36DD" w:rsidRPr="00C47F0A">
        <w:rPr>
          <w:rFonts w:ascii="Tahoma" w:hAnsi="Tahoma" w:cs="Tahoma"/>
          <w:snapToGrid w:val="0"/>
          <w:sz w:val="18"/>
          <w:szCs w:val="18"/>
          <w:vertAlign w:val="superscript"/>
        </w:rPr>
        <w:t>1,2</w:t>
      </w:r>
    </w:p>
    <w:p w:rsidR="00297FB1" w:rsidRPr="00C47F0A" w:rsidRDefault="00297FB1" w:rsidP="00297FB1">
      <w:pPr>
        <w:ind w:left="360"/>
        <w:jc w:val="both"/>
        <w:rPr>
          <w:rFonts w:ascii="Tahoma" w:hAnsi="Tahoma" w:cs="Tahoma"/>
          <w:snapToGrid w:val="0"/>
          <w:sz w:val="18"/>
          <w:szCs w:val="18"/>
        </w:rPr>
      </w:pPr>
    </w:p>
    <w:p w:rsidR="00297FB1" w:rsidRPr="00C47F0A" w:rsidRDefault="00297FB1" w:rsidP="00297FB1">
      <w:pPr>
        <w:numPr>
          <w:ilvl w:val="0"/>
          <w:numId w:val="1"/>
        </w:numPr>
        <w:tabs>
          <w:tab w:val="num" w:pos="360"/>
        </w:tabs>
        <w:jc w:val="both"/>
        <w:rPr>
          <w:rFonts w:ascii="Tahoma" w:hAnsi="Tahoma" w:cs="Tahoma"/>
          <w:snapToGrid w:val="0"/>
          <w:sz w:val="18"/>
          <w:szCs w:val="18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>Wraz z protokołem przekazane zostały następujące dokumenty:</w:t>
      </w:r>
    </w:p>
    <w:p w:rsidR="00297FB1" w:rsidRPr="00C47F0A" w:rsidRDefault="00297FB1" w:rsidP="00297FB1">
      <w:pPr>
        <w:pStyle w:val="Akapitzlist"/>
        <w:rPr>
          <w:rFonts w:ascii="Tahoma" w:hAnsi="Tahoma" w:cs="Tahoma"/>
          <w:snapToGrid w:val="0"/>
          <w:sz w:val="18"/>
          <w:szCs w:val="18"/>
        </w:rPr>
      </w:pPr>
    </w:p>
    <w:p w:rsidR="00297FB1" w:rsidRPr="00C47F0A" w:rsidRDefault="00297FB1" w:rsidP="00297FB1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napToGrid w:val="0"/>
          <w:sz w:val="18"/>
          <w:szCs w:val="18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 xml:space="preserve">Dokumentacja fotograficzna </w:t>
      </w:r>
      <w:r w:rsidR="00C47F0A">
        <w:rPr>
          <w:rFonts w:ascii="Tahoma" w:hAnsi="Tahoma" w:cs="Tahoma"/>
          <w:snapToGrid w:val="0"/>
          <w:sz w:val="18"/>
          <w:szCs w:val="18"/>
        </w:rPr>
        <w:t>powierzchni magazynowej wykonana przez Wykonawcę</w:t>
      </w:r>
      <w:r w:rsidRPr="00C47F0A">
        <w:rPr>
          <w:rFonts w:ascii="Tahoma" w:hAnsi="Tahoma" w:cs="Tahoma"/>
          <w:snapToGrid w:val="0"/>
          <w:sz w:val="18"/>
          <w:szCs w:val="18"/>
        </w:rPr>
        <w:t xml:space="preserve"> na płycie CD</w:t>
      </w:r>
    </w:p>
    <w:p w:rsidR="005A3046" w:rsidRDefault="00297FB1" w:rsidP="00297FB1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napToGrid w:val="0"/>
          <w:sz w:val="18"/>
          <w:szCs w:val="18"/>
        </w:rPr>
      </w:pPr>
      <w:r w:rsidRPr="005A3046">
        <w:rPr>
          <w:rFonts w:ascii="Tahoma" w:hAnsi="Tahoma" w:cs="Tahoma"/>
          <w:snapToGrid w:val="0"/>
          <w:sz w:val="18"/>
          <w:szCs w:val="18"/>
        </w:rPr>
        <w:t>Oświadczenie producenta sprzętu że</w:t>
      </w:r>
      <w:r w:rsidR="005A3046" w:rsidRPr="005A3046">
        <w:rPr>
          <w:rFonts w:ascii="Tahoma" w:hAnsi="Tahoma" w:cs="Tahoma"/>
          <w:snapToGrid w:val="0"/>
          <w:sz w:val="18"/>
          <w:szCs w:val="18"/>
        </w:rPr>
        <w:t xml:space="preserve"> przedmiotowe</w:t>
      </w:r>
      <w:r w:rsidRPr="005A3046">
        <w:rPr>
          <w:rFonts w:ascii="Tahoma" w:hAnsi="Tahoma" w:cs="Tahoma"/>
          <w:snapToGrid w:val="0"/>
          <w:sz w:val="18"/>
          <w:szCs w:val="18"/>
        </w:rPr>
        <w:t xml:space="preserve"> </w:t>
      </w:r>
      <w:r w:rsidR="005A3046" w:rsidRPr="005A3046">
        <w:rPr>
          <w:rFonts w:ascii="Tahoma" w:hAnsi="Tahoma" w:cs="Tahoma"/>
          <w:snapToGrid w:val="0"/>
          <w:sz w:val="18"/>
          <w:szCs w:val="18"/>
        </w:rPr>
        <w:t>pomieszczenia magazynu</w:t>
      </w:r>
      <w:r w:rsidRPr="005A3046">
        <w:rPr>
          <w:rFonts w:ascii="Tahoma" w:hAnsi="Tahoma" w:cs="Tahoma"/>
          <w:snapToGrid w:val="0"/>
          <w:sz w:val="18"/>
          <w:szCs w:val="18"/>
        </w:rPr>
        <w:t xml:space="preserve"> spełnia</w:t>
      </w:r>
      <w:r w:rsidR="005A3046" w:rsidRPr="005A3046">
        <w:rPr>
          <w:rFonts w:ascii="Tahoma" w:hAnsi="Tahoma" w:cs="Tahoma"/>
          <w:snapToGrid w:val="0"/>
          <w:sz w:val="18"/>
          <w:szCs w:val="18"/>
        </w:rPr>
        <w:t>ją</w:t>
      </w:r>
      <w:r w:rsidRPr="005A3046">
        <w:rPr>
          <w:rFonts w:ascii="Tahoma" w:hAnsi="Tahoma" w:cs="Tahoma"/>
          <w:snapToGrid w:val="0"/>
          <w:sz w:val="18"/>
          <w:szCs w:val="18"/>
        </w:rPr>
        <w:t xml:space="preserve"> warunki </w:t>
      </w:r>
      <w:r w:rsidR="005A3046" w:rsidRPr="005A3046">
        <w:rPr>
          <w:rFonts w:ascii="Tahoma" w:hAnsi="Tahoma" w:cs="Tahoma"/>
          <w:snapToGrid w:val="0"/>
          <w:sz w:val="18"/>
          <w:szCs w:val="18"/>
        </w:rPr>
        <w:t>do</w:t>
      </w:r>
      <w:r w:rsidR="005A3046">
        <w:rPr>
          <w:rFonts w:ascii="Tahoma" w:hAnsi="Tahoma" w:cs="Tahoma"/>
          <w:snapToGrid w:val="0"/>
          <w:sz w:val="18"/>
          <w:szCs w:val="18"/>
        </w:rPr>
        <w:t xml:space="preserve"> </w:t>
      </w:r>
      <w:r w:rsidRPr="005A3046">
        <w:rPr>
          <w:rFonts w:ascii="Tahoma" w:hAnsi="Tahoma" w:cs="Tahoma"/>
          <w:snapToGrid w:val="0"/>
          <w:sz w:val="18"/>
          <w:szCs w:val="18"/>
        </w:rPr>
        <w:t xml:space="preserve">przechowywania </w:t>
      </w:r>
      <w:r w:rsidR="005A3046">
        <w:rPr>
          <w:rFonts w:ascii="Tahoma" w:hAnsi="Tahoma" w:cs="Tahoma"/>
          <w:snapToGrid w:val="0"/>
          <w:sz w:val="18"/>
          <w:szCs w:val="18"/>
        </w:rPr>
        <w:t>aparatu rezonansu magnetycznego</w:t>
      </w:r>
    </w:p>
    <w:p w:rsidR="00297FB1" w:rsidRPr="005A3046" w:rsidRDefault="00297FB1" w:rsidP="00297FB1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napToGrid w:val="0"/>
          <w:sz w:val="18"/>
          <w:szCs w:val="18"/>
        </w:rPr>
      </w:pPr>
      <w:r w:rsidRPr="005A3046">
        <w:rPr>
          <w:rFonts w:ascii="Tahoma" w:hAnsi="Tahoma" w:cs="Tahoma"/>
          <w:snapToGrid w:val="0"/>
          <w:sz w:val="18"/>
          <w:szCs w:val="18"/>
        </w:rPr>
        <w:t>Polisa potwierdzające ubezpieczenie od kradzieży i zniszczenia</w:t>
      </w:r>
    </w:p>
    <w:p w:rsidR="00297FB1" w:rsidRPr="00C47F0A" w:rsidRDefault="00297FB1" w:rsidP="00297FB1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napToGrid w:val="0"/>
          <w:sz w:val="18"/>
          <w:szCs w:val="18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 xml:space="preserve">Oświadczenie wynajmującego że </w:t>
      </w:r>
      <w:r w:rsidR="005A3046">
        <w:rPr>
          <w:rFonts w:ascii="Tahoma" w:hAnsi="Tahoma" w:cs="Tahoma"/>
          <w:snapToGrid w:val="0"/>
          <w:sz w:val="18"/>
          <w:szCs w:val="18"/>
        </w:rPr>
        <w:t xml:space="preserve">pomieszczenia magazynu mają </w:t>
      </w:r>
      <w:r w:rsidRPr="00C47F0A">
        <w:rPr>
          <w:rFonts w:ascii="Tahoma" w:hAnsi="Tahoma" w:cs="Tahoma"/>
          <w:snapToGrid w:val="0"/>
          <w:sz w:val="18"/>
          <w:szCs w:val="18"/>
        </w:rPr>
        <w:t>zapewnioną ochronę.</w:t>
      </w:r>
    </w:p>
    <w:p w:rsidR="00297FB1" w:rsidRPr="00C47F0A" w:rsidRDefault="00297FB1" w:rsidP="003F36DD">
      <w:pPr>
        <w:ind w:left="357"/>
        <w:jc w:val="both"/>
        <w:rPr>
          <w:rFonts w:ascii="Tahoma" w:hAnsi="Tahoma" w:cs="Tahoma"/>
          <w:snapToGrid w:val="0"/>
          <w:sz w:val="18"/>
          <w:szCs w:val="18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 xml:space="preserve"> </w:t>
      </w:r>
    </w:p>
    <w:p w:rsidR="00297FB1" w:rsidRPr="00C47F0A" w:rsidRDefault="009D3438" w:rsidP="003F36DD">
      <w:pPr>
        <w:pStyle w:val="Akapitzlist"/>
        <w:numPr>
          <w:ilvl w:val="0"/>
          <w:numId w:val="3"/>
        </w:numPr>
        <w:tabs>
          <w:tab w:val="left" w:pos="360"/>
        </w:tabs>
        <w:jc w:val="both"/>
        <w:rPr>
          <w:rFonts w:ascii="Tahoma" w:hAnsi="Tahoma" w:cs="Tahoma"/>
          <w:b/>
          <w:snapToGrid w:val="0"/>
          <w:sz w:val="22"/>
          <w:szCs w:val="18"/>
        </w:rPr>
      </w:pPr>
      <w:r w:rsidRPr="00C47F0A">
        <w:rPr>
          <w:rFonts w:ascii="Tahoma" w:hAnsi="Tahoma" w:cs="Tahoma"/>
          <w:b/>
          <w:snapToGrid w:val="0"/>
          <w:sz w:val="22"/>
          <w:szCs w:val="18"/>
        </w:rPr>
        <w:t>Transport do magazynu.</w:t>
      </w:r>
    </w:p>
    <w:p w:rsidR="00297FB1" w:rsidRPr="00C47F0A" w:rsidRDefault="00297FB1" w:rsidP="00297FB1">
      <w:pPr>
        <w:pStyle w:val="Akapitzlist"/>
        <w:tabs>
          <w:tab w:val="left" w:pos="0"/>
        </w:tabs>
        <w:ind w:left="0"/>
        <w:jc w:val="both"/>
        <w:rPr>
          <w:rFonts w:ascii="Tahoma" w:hAnsi="Tahoma" w:cs="Tahoma"/>
          <w:b/>
          <w:snapToGrid w:val="0"/>
          <w:sz w:val="22"/>
          <w:szCs w:val="18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>Upoważnieni przedstawiciele Stron złożonymi pod niniejszym protokołem podpisami zgodnie oświadczają, że:</w:t>
      </w:r>
    </w:p>
    <w:p w:rsidR="00297FB1" w:rsidRPr="00C47F0A" w:rsidRDefault="00297FB1" w:rsidP="00C47F0A">
      <w:pPr>
        <w:jc w:val="both"/>
        <w:rPr>
          <w:rFonts w:ascii="Tahoma" w:hAnsi="Tahoma" w:cs="Tahoma"/>
          <w:snapToGrid w:val="0"/>
          <w:sz w:val="18"/>
          <w:szCs w:val="18"/>
        </w:rPr>
      </w:pPr>
    </w:p>
    <w:p w:rsidR="00297FB1" w:rsidRPr="00C47F0A" w:rsidRDefault="00297FB1" w:rsidP="00297FB1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napToGrid w:val="0"/>
          <w:sz w:val="18"/>
          <w:szCs w:val="18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 xml:space="preserve">Transport do magazynu zrealizowano zgodnie z warunkami określonymi w Umowie. </w:t>
      </w:r>
    </w:p>
    <w:p w:rsidR="003F36DD" w:rsidRPr="00C47F0A" w:rsidRDefault="003F36DD" w:rsidP="00297FB1">
      <w:pPr>
        <w:jc w:val="both"/>
        <w:rPr>
          <w:rFonts w:ascii="Tahoma" w:hAnsi="Tahoma" w:cs="Tahoma"/>
          <w:snapToGrid w:val="0"/>
          <w:sz w:val="18"/>
          <w:szCs w:val="18"/>
        </w:rPr>
      </w:pPr>
    </w:p>
    <w:p w:rsidR="00B55FFD" w:rsidRDefault="00297FB1" w:rsidP="003F36DD">
      <w:pPr>
        <w:jc w:val="center"/>
        <w:rPr>
          <w:rFonts w:ascii="Tahoma" w:hAnsi="Tahoma" w:cs="Tahoma"/>
          <w:snapToGrid w:val="0"/>
          <w:sz w:val="18"/>
          <w:szCs w:val="18"/>
          <w:vertAlign w:val="superscript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 xml:space="preserve">TAK / NIE </w:t>
      </w:r>
      <w:r w:rsidR="003F36DD" w:rsidRPr="00C47F0A">
        <w:rPr>
          <w:rFonts w:ascii="Tahoma" w:hAnsi="Tahoma" w:cs="Tahoma"/>
          <w:snapToGrid w:val="0"/>
          <w:sz w:val="18"/>
          <w:szCs w:val="18"/>
          <w:vertAlign w:val="superscript"/>
        </w:rPr>
        <w:t>1,2</w:t>
      </w:r>
    </w:p>
    <w:p w:rsidR="00E861D5" w:rsidRDefault="00E861D5" w:rsidP="003F36DD">
      <w:pPr>
        <w:jc w:val="center"/>
        <w:rPr>
          <w:rFonts w:ascii="Tahoma" w:hAnsi="Tahoma" w:cs="Tahoma"/>
          <w:snapToGrid w:val="0"/>
          <w:sz w:val="18"/>
          <w:szCs w:val="18"/>
          <w:vertAlign w:val="superscript"/>
        </w:rPr>
      </w:pPr>
    </w:p>
    <w:p w:rsidR="00E861D5" w:rsidRPr="00E861D5" w:rsidRDefault="00E861D5" w:rsidP="00E861D5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napToGrid w:val="0"/>
          <w:sz w:val="18"/>
          <w:szCs w:val="18"/>
        </w:rPr>
      </w:pPr>
      <w:r w:rsidRPr="00E861D5">
        <w:rPr>
          <w:rFonts w:ascii="Tahoma" w:hAnsi="Tahoma" w:cs="Tahoma"/>
          <w:sz w:val="20"/>
          <w:szCs w:val="20"/>
        </w:rPr>
        <w:t xml:space="preserve">Wykonawca </w:t>
      </w:r>
      <w:r>
        <w:rPr>
          <w:rFonts w:ascii="Tahoma" w:hAnsi="Tahoma" w:cs="Tahoma"/>
          <w:sz w:val="20"/>
          <w:szCs w:val="20"/>
        </w:rPr>
        <w:t xml:space="preserve">oświadcza że </w:t>
      </w:r>
      <w:r w:rsidRPr="00E861D5">
        <w:rPr>
          <w:rFonts w:ascii="Tahoma" w:hAnsi="Tahoma" w:cs="Tahoma"/>
          <w:sz w:val="20"/>
          <w:szCs w:val="20"/>
        </w:rPr>
        <w:t>zapewni</w:t>
      </w:r>
      <w:r>
        <w:rPr>
          <w:rFonts w:ascii="Tahoma" w:hAnsi="Tahoma" w:cs="Tahoma"/>
          <w:sz w:val="20"/>
          <w:szCs w:val="20"/>
        </w:rPr>
        <w:t>ł</w:t>
      </w:r>
      <w:r w:rsidRPr="00E861D5">
        <w:rPr>
          <w:rFonts w:ascii="Tahoma" w:hAnsi="Tahoma" w:cs="Tahoma"/>
          <w:sz w:val="20"/>
          <w:szCs w:val="20"/>
        </w:rPr>
        <w:t xml:space="preserve"> podłączenie do mediów, przechowywanych części aparatu rezonansu magnetycznego które tego wymagają</w:t>
      </w:r>
      <w:r w:rsidR="00085E96">
        <w:rPr>
          <w:rFonts w:ascii="Tahoma" w:hAnsi="Tahoma" w:cs="Tahoma"/>
          <w:sz w:val="20"/>
          <w:szCs w:val="20"/>
        </w:rPr>
        <w:t>,</w:t>
      </w:r>
      <w:r w:rsidRPr="00E861D5">
        <w:rPr>
          <w:rFonts w:ascii="Tahoma" w:hAnsi="Tahoma" w:cs="Tahoma"/>
          <w:sz w:val="20"/>
          <w:szCs w:val="20"/>
        </w:rPr>
        <w:t xml:space="preserve"> przez autoryzowany serwis producenta a</w:t>
      </w:r>
      <w:r w:rsidR="00085E96">
        <w:rPr>
          <w:rFonts w:ascii="Tahoma" w:hAnsi="Tahoma" w:cs="Tahoma"/>
          <w:sz w:val="20"/>
          <w:szCs w:val="20"/>
        </w:rPr>
        <w:t>paratu.</w:t>
      </w:r>
    </w:p>
    <w:p w:rsidR="00E861D5" w:rsidRDefault="00E861D5" w:rsidP="005A3046">
      <w:pPr>
        <w:rPr>
          <w:rFonts w:ascii="Tahoma" w:hAnsi="Tahoma" w:cs="Tahoma"/>
          <w:snapToGrid w:val="0"/>
          <w:sz w:val="18"/>
          <w:szCs w:val="18"/>
          <w:vertAlign w:val="superscript"/>
        </w:rPr>
      </w:pPr>
    </w:p>
    <w:p w:rsidR="00C47F0A" w:rsidRPr="00C47F0A" w:rsidRDefault="00C47F0A" w:rsidP="00C47F0A">
      <w:pPr>
        <w:numPr>
          <w:ilvl w:val="0"/>
          <w:numId w:val="5"/>
        </w:numPr>
        <w:jc w:val="both"/>
        <w:rPr>
          <w:rFonts w:ascii="Tahoma" w:hAnsi="Tahoma" w:cs="Tahoma"/>
          <w:snapToGrid w:val="0"/>
          <w:sz w:val="18"/>
          <w:szCs w:val="18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>Wraz z protokołem przekazane zostały następujące dokumenty:</w:t>
      </w:r>
    </w:p>
    <w:p w:rsidR="00C47F0A" w:rsidRPr="00C47F0A" w:rsidRDefault="00C47F0A" w:rsidP="00C47F0A">
      <w:pPr>
        <w:pStyle w:val="Akapitzlist"/>
        <w:rPr>
          <w:rFonts w:ascii="Tahoma" w:hAnsi="Tahoma" w:cs="Tahoma"/>
          <w:snapToGrid w:val="0"/>
          <w:sz w:val="18"/>
          <w:szCs w:val="18"/>
        </w:rPr>
      </w:pPr>
    </w:p>
    <w:p w:rsidR="00C47F0A" w:rsidRDefault="00C47F0A" w:rsidP="00C47F0A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napToGrid w:val="0"/>
          <w:sz w:val="18"/>
          <w:szCs w:val="18"/>
        </w:rPr>
      </w:pPr>
      <w:r w:rsidRPr="00C47F0A">
        <w:rPr>
          <w:rFonts w:ascii="Tahoma" w:hAnsi="Tahoma" w:cs="Tahoma"/>
          <w:snapToGrid w:val="0"/>
          <w:sz w:val="18"/>
          <w:szCs w:val="18"/>
        </w:rPr>
        <w:t xml:space="preserve">Dokumentacja fotograficzna </w:t>
      </w:r>
      <w:r>
        <w:rPr>
          <w:rFonts w:ascii="Tahoma" w:hAnsi="Tahoma" w:cs="Tahoma"/>
          <w:snapToGrid w:val="0"/>
          <w:sz w:val="18"/>
          <w:szCs w:val="18"/>
        </w:rPr>
        <w:t>dostawy wykonana przez Wykonawcę</w:t>
      </w:r>
      <w:r w:rsidRPr="00C47F0A">
        <w:rPr>
          <w:rFonts w:ascii="Tahoma" w:hAnsi="Tahoma" w:cs="Tahoma"/>
          <w:snapToGrid w:val="0"/>
          <w:sz w:val="18"/>
          <w:szCs w:val="18"/>
        </w:rPr>
        <w:t xml:space="preserve"> na płycie CD</w:t>
      </w:r>
    </w:p>
    <w:p w:rsidR="00C47F0A" w:rsidRDefault="00C47F0A" w:rsidP="00C47F0A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 xml:space="preserve">Wykaz </w:t>
      </w:r>
      <w:r w:rsidR="00166754">
        <w:rPr>
          <w:rFonts w:ascii="Tahoma" w:hAnsi="Tahoma" w:cs="Tahoma"/>
          <w:snapToGrid w:val="0"/>
          <w:sz w:val="18"/>
          <w:szCs w:val="18"/>
        </w:rPr>
        <w:t xml:space="preserve">paczek </w:t>
      </w:r>
      <w:r>
        <w:rPr>
          <w:rFonts w:ascii="Tahoma" w:hAnsi="Tahoma" w:cs="Tahoma"/>
          <w:snapToGrid w:val="0"/>
          <w:sz w:val="18"/>
          <w:szCs w:val="18"/>
        </w:rPr>
        <w:t>dostarczonych</w:t>
      </w:r>
      <w:r w:rsidR="00166754">
        <w:rPr>
          <w:rFonts w:ascii="Tahoma" w:hAnsi="Tahoma" w:cs="Tahoma"/>
          <w:snapToGrid w:val="0"/>
          <w:sz w:val="18"/>
          <w:szCs w:val="18"/>
        </w:rPr>
        <w:t xml:space="preserve"> do magazynu</w:t>
      </w:r>
      <w:r>
        <w:rPr>
          <w:rFonts w:ascii="Tahoma" w:hAnsi="Tahoma" w:cs="Tahoma"/>
          <w:snapToGrid w:val="0"/>
          <w:sz w:val="18"/>
          <w:szCs w:val="18"/>
        </w:rPr>
        <w:t xml:space="preserve"> wraz ze wskazaniem zawartości</w:t>
      </w:r>
    </w:p>
    <w:p w:rsidR="00C47F0A" w:rsidRPr="00C47F0A" w:rsidRDefault="00C47F0A" w:rsidP="00C47F0A">
      <w:pPr>
        <w:jc w:val="both"/>
        <w:rPr>
          <w:rFonts w:ascii="Tahoma" w:hAnsi="Tahoma" w:cs="Tahoma"/>
          <w:snapToGrid w:val="0"/>
          <w:sz w:val="18"/>
          <w:szCs w:val="18"/>
        </w:rPr>
      </w:pPr>
    </w:p>
    <w:p w:rsidR="003F36DD" w:rsidRPr="003F36DD" w:rsidRDefault="003F36DD" w:rsidP="003F36DD">
      <w:pPr>
        <w:rPr>
          <w:rFonts w:ascii="Tahoma" w:hAnsi="Tahoma" w:cs="Tahoma"/>
          <w:sz w:val="20"/>
          <w:szCs w:val="20"/>
        </w:rPr>
      </w:pPr>
      <w:r w:rsidRPr="003F36DD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3F36DD">
        <w:rPr>
          <w:rFonts w:ascii="Tahoma" w:hAnsi="Tahoma" w:cs="Tahoma"/>
          <w:sz w:val="20"/>
          <w:szCs w:val="20"/>
        </w:rPr>
        <w:t>Niepotrzebne skreślić</w:t>
      </w:r>
    </w:p>
    <w:p w:rsidR="003F36DD" w:rsidRPr="00085E96" w:rsidRDefault="003F36DD" w:rsidP="00085E96">
      <w:pPr>
        <w:rPr>
          <w:rFonts w:ascii="Tahoma" w:hAnsi="Tahoma" w:cs="Tahoma"/>
          <w:sz w:val="20"/>
          <w:szCs w:val="20"/>
        </w:rPr>
      </w:pPr>
      <w:r w:rsidRPr="003F36DD">
        <w:rPr>
          <w:rFonts w:ascii="Tahoma" w:hAnsi="Tahoma" w:cs="Tahoma"/>
          <w:sz w:val="20"/>
          <w:szCs w:val="20"/>
          <w:vertAlign w:val="superscript"/>
        </w:rPr>
        <w:t>2</w:t>
      </w:r>
      <w:r w:rsidRPr="003F36DD">
        <w:rPr>
          <w:rFonts w:ascii="Tahoma" w:hAnsi="Tahoma" w:cs="Tahoma"/>
          <w:sz w:val="20"/>
          <w:szCs w:val="20"/>
        </w:rPr>
        <w:t xml:space="preserve"> W przypadku kiedy użyto „nie” w jakimkolwiek punkcie następuje brak odbioru całości usług.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757A9B" w:rsidRPr="00514292" w:rsidTr="00C47F0A">
        <w:trPr>
          <w:trHeight w:val="1211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757A9B" w:rsidRPr="00514292" w:rsidTr="00C47F0A">
        <w:trPr>
          <w:cantSplit/>
          <w:trHeight w:val="1118"/>
        </w:trPr>
        <w:tc>
          <w:tcPr>
            <w:tcW w:w="4750" w:type="dxa"/>
          </w:tcPr>
          <w:p w:rsidR="00E37F28" w:rsidRDefault="00E37F28" w:rsidP="00E37F2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>Pieczęć Sekcji Aparatury i Sprzętu  Medycznego SPWSZ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E37F28" w:rsidRPr="00514292" w:rsidRDefault="00757A9B" w:rsidP="00E37F2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514292" w:rsidRPr="00514292" w:rsidRDefault="00514292" w:rsidP="00AA5078">
      <w:pPr>
        <w:jc w:val="both"/>
        <w:rPr>
          <w:rFonts w:ascii="Tahoma" w:hAnsi="Tahoma" w:cs="Tahoma"/>
          <w:sz w:val="18"/>
          <w:szCs w:val="18"/>
        </w:rPr>
      </w:pPr>
    </w:p>
    <w:sectPr w:rsidR="00514292" w:rsidRPr="00514292" w:rsidSect="005A304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C0E" w:rsidRDefault="00113C0E" w:rsidP="008B0075">
      <w:r>
        <w:separator/>
      </w:r>
    </w:p>
  </w:endnote>
  <w:endnote w:type="continuationSeparator" w:id="0">
    <w:p w:rsidR="00113C0E" w:rsidRDefault="00113C0E" w:rsidP="008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Pr="008B0075" w:rsidRDefault="008B0075" w:rsidP="008B0075">
    <w:pPr>
      <w:tabs>
        <w:tab w:val="left" w:pos="225"/>
        <w:tab w:val="left" w:pos="288"/>
        <w:tab w:val="center" w:pos="4536"/>
        <w:tab w:val="right" w:pos="9072"/>
      </w:tabs>
      <w:rPr>
        <w:rFonts w:ascii="Tahoma" w:hAnsi="Tahoma" w:cs="Tahoma"/>
        <w:sz w:val="18"/>
        <w:szCs w:val="18"/>
      </w:rPr>
    </w:pPr>
    <w:r w:rsidRPr="008B0075">
      <w:rPr>
        <w:rFonts w:ascii="Tahoma" w:hAnsi="Tahoma" w:cs="Tahoma"/>
        <w:sz w:val="18"/>
        <w:szCs w:val="18"/>
      </w:rPr>
      <w:tab/>
    </w:r>
    <w:r w:rsidRPr="008B0075">
      <w:rPr>
        <w:rFonts w:ascii="Tahoma" w:hAnsi="Tahoma" w:cs="Tahoma"/>
        <w:sz w:val="18"/>
        <w:szCs w:val="18"/>
      </w:rPr>
      <w:tab/>
    </w:r>
    <w:r w:rsidR="0079604C" w:rsidRPr="008B0075">
      <w:rPr>
        <w:rFonts w:ascii="Tahoma" w:hAnsi="Tahoma" w:cs="Tahoma"/>
        <w:sz w:val="18"/>
        <w:szCs w:val="18"/>
      </w:rPr>
      <w:fldChar w:fldCharType="begin"/>
    </w:r>
    <w:r w:rsidRPr="008B0075">
      <w:rPr>
        <w:rFonts w:ascii="Tahoma" w:hAnsi="Tahoma" w:cs="Tahoma"/>
        <w:sz w:val="18"/>
        <w:szCs w:val="18"/>
      </w:rPr>
      <w:instrText xml:space="preserve"> PAGE   \* MERGEFORMAT </w:instrText>
    </w:r>
    <w:r w:rsidR="0079604C" w:rsidRPr="008B0075">
      <w:rPr>
        <w:rFonts w:ascii="Tahoma" w:hAnsi="Tahoma" w:cs="Tahoma"/>
        <w:sz w:val="18"/>
        <w:szCs w:val="18"/>
      </w:rPr>
      <w:fldChar w:fldCharType="separate"/>
    </w:r>
    <w:r w:rsidR="00CE1A63">
      <w:rPr>
        <w:rFonts w:ascii="Tahoma" w:hAnsi="Tahoma" w:cs="Tahoma"/>
        <w:noProof/>
        <w:sz w:val="18"/>
        <w:szCs w:val="18"/>
      </w:rPr>
      <w:t>1</w:t>
    </w:r>
    <w:r w:rsidR="0079604C" w:rsidRPr="008B0075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8B0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C0E" w:rsidRDefault="00113C0E" w:rsidP="008B0075">
      <w:r>
        <w:separator/>
      </w:r>
    </w:p>
  </w:footnote>
  <w:footnote w:type="continuationSeparator" w:id="0">
    <w:p w:rsidR="00113C0E" w:rsidRDefault="00113C0E" w:rsidP="008B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multilevel"/>
    <w:tmpl w:val="0816AA8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550480"/>
    <w:multiLevelType w:val="multilevel"/>
    <w:tmpl w:val="B6E88C9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0477AC7"/>
    <w:multiLevelType w:val="hybridMultilevel"/>
    <w:tmpl w:val="AB101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7A5A3D"/>
    <w:multiLevelType w:val="multilevel"/>
    <w:tmpl w:val="0816AA8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B847D8"/>
    <w:multiLevelType w:val="hybridMultilevel"/>
    <w:tmpl w:val="14D4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AF"/>
    <w:rsid w:val="000215F1"/>
    <w:rsid w:val="000354EC"/>
    <w:rsid w:val="00085E96"/>
    <w:rsid w:val="000D62C9"/>
    <w:rsid w:val="00113C0E"/>
    <w:rsid w:val="00166754"/>
    <w:rsid w:val="00170910"/>
    <w:rsid w:val="00172E41"/>
    <w:rsid w:val="001954B9"/>
    <w:rsid w:val="001A3597"/>
    <w:rsid w:val="00206AAF"/>
    <w:rsid w:val="00211882"/>
    <w:rsid w:val="00297FB1"/>
    <w:rsid w:val="003349C3"/>
    <w:rsid w:val="003568BF"/>
    <w:rsid w:val="00363634"/>
    <w:rsid w:val="003862EA"/>
    <w:rsid w:val="003E2E5B"/>
    <w:rsid w:val="003E75AE"/>
    <w:rsid w:val="003E78AD"/>
    <w:rsid w:val="003F36DD"/>
    <w:rsid w:val="0040136E"/>
    <w:rsid w:val="00477160"/>
    <w:rsid w:val="0049753D"/>
    <w:rsid w:val="004E475A"/>
    <w:rsid w:val="005026B3"/>
    <w:rsid w:val="00506569"/>
    <w:rsid w:val="00514292"/>
    <w:rsid w:val="00556E3E"/>
    <w:rsid w:val="0059384A"/>
    <w:rsid w:val="005A3046"/>
    <w:rsid w:val="005A73CC"/>
    <w:rsid w:val="005B34E4"/>
    <w:rsid w:val="0061664D"/>
    <w:rsid w:val="00681F8E"/>
    <w:rsid w:val="00686054"/>
    <w:rsid w:val="006D6D25"/>
    <w:rsid w:val="00757A9B"/>
    <w:rsid w:val="0079604C"/>
    <w:rsid w:val="00804EBC"/>
    <w:rsid w:val="0085658B"/>
    <w:rsid w:val="0085731B"/>
    <w:rsid w:val="008B0075"/>
    <w:rsid w:val="008E41B0"/>
    <w:rsid w:val="0094712E"/>
    <w:rsid w:val="009D3438"/>
    <w:rsid w:val="00AA5078"/>
    <w:rsid w:val="00B11F35"/>
    <w:rsid w:val="00B55FFD"/>
    <w:rsid w:val="00B81DDF"/>
    <w:rsid w:val="00BE190D"/>
    <w:rsid w:val="00C47F0A"/>
    <w:rsid w:val="00CE1A63"/>
    <w:rsid w:val="00D124FF"/>
    <w:rsid w:val="00D339F9"/>
    <w:rsid w:val="00D7280D"/>
    <w:rsid w:val="00E37F28"/>
    <w:rsid w:val="00E75E73"/>
    <w:rsid w:val="00E861D5"/>
    <w:rsid w:val="00EA7B6C"/>
    <w:rsid w:val="00F7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57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5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Dobosz</dc:creator>
  <cp:lastModifiedBy>Marta Potiechin-Nowak</cp:lastModifiedBy>
  <cp:revision>2</cp:revision>
  <cp:lastPrinted>2016-08-10T08:02:00Z</cp:lastPrinted>
  <dcterms:created xsi:type="dcterms:W3CDTF">2016-08-10T08:03:00Z</dcterms:created>
  <dcterms:modified xsi:type="dcterms:W3CDTF">2016-08-10T08:03:00Z</dcterms:modified>
</cp:coreProperties>
</file>