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</w:t>
      </w:r>
      <w:r w:rsidR="00BB4C2B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  Nr faksu: 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</w:t>
      </w:r>
      <w:r w:rsidR="00BB4C2B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</w:t>
      </w:r>
      <w:r w:rsidR="00BB4C2B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0758C" w:rsidRPr="0080758C" w:rsidRDefault="0080758C" w:rsidP="0080758C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0758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Dostawa leków antywirusowych w ramach programu lekowego -„Lec</w:t>
      </w:r>
      <w:r w:rsidR="00A8460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zenie Przewlekłego  Wirusowego Z</w:t>
      </w:r>
      <w:bookmarkStart w:id="0" w:name="_GoBack"/>
      <w:bookmarkEnd w:id="0"/>
      <w:r w:rsidRPr="0080758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apalenia Wątroby typu C” dla SPWSZ w Szczecinie</w:t>
      </w:r>
    </w:p>
    <w:p w:rsidR="00B73CD1" w:rsidRPr="000C7911" w:rsidRDefault="00B73CD1" w:rsidP="000C791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przedmiot zamówienia będę (będziemy) dostarczać na swój koszt loco magazyn Apteki Samodzielnego Publicznego Wojewódzkiego Szpitala Zesp</w:t>
      </w:r>
      <w:r w:rsidR="00A71497">
        <w:rPr>
          <w:rFonts w:ascii="Tahoma" w:eastAsia="Times New Roman" w:hAnsi="Tahoma" w:cs="Tahoma"/>
          <w:sz w:val="20"/>
          <w:szCs w:val="20"/>
          <w:lang w:eastAsia="pl-PL"/>
        </w:rPr>
        <w:t>olonego przy ul. Arkońskiej 4 w 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jestem(-śmy) związany(-ni) niniejszą ofertą przez okres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(w każdym czasie) na wezwanie Zamawiającego zobowiązuję(-emy)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Pr="00592397" w:rsidRDefault="00592397" w:rsidP="00592397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p w:rsidR="00B73CD1" w:rsidRPr="0006071A" w:rsidRDefault="00B73CD1" w:rsidP="0006071A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B73CD1" w:rsidRPr="00592397" w:rsidRDefault="00B73CD1" w:rsidP="00592397">
      <w:pPr>
        <w:pStyle w:val="Akapitzlist"/>
        <w:spacing w:after="0"/>
        <w:ind w:left="284"/>
        <w:rPr>
          <w:rFonts w:ascii="Tahoma" w:eastAsia="Calibri" w:hAnsi="Tahoma" w:cs="Tahoma"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zapoznałem(-liśmy) się z warunkami zawartymi w SIWZ oraz projekcie umowy        i akceptuję(-emy)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20C98" w:rsidRPr="00B32AA3" w:rsidRDefault="00D20C98" w:rsidP="00BA6DD3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D20C98" w:rsidRPr="00D20C98" w:rsidRDefault="00D20C98" w:rsidP="00BA6DD3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 xml:space="preserve">Proszę (prosimy) o zwrot wadium (wniesionego w pieniądzu), na zasadach określonych w art. 46 ustawy Pzp, na następujący rachunek: ……………………………………………………………………………………………………. 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6071A" w:rsidRPr="0006071A" w:rsidRDefault="0006071A" w:rsidP="000607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6071A" w:rsidRPr="0006071A" w:rsidRDefault="0006071A" w:rsidP="0006071A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06071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06071A" w:rsidRPr="0006071A" w:rsidRDefault="0006071A" w:rsidP="0006071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6071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B4C2B" w:rsidRPr="00DD7375" w:rsidRDefault="00BB4C2B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DD7375" w:rsidRPr="00DD737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06071A">
      <w:rPr>
        <w:rFonts w:ascii="Tahoma" w:eastAsia="Times New Roman" w:hAnsi="Tahoma" w:cs="Tahoma"/>
        <w:sz w:val="20"/>
        <w:szCs w:val="20"/>
        <w:lang w:eastAsia="pl-PL"/>
      </w:rPr>
      <w:t>7</w:t>
    </w:r>
    <w:r w:rsidR="00B73CD1">
      <w:rPr>
        <w:rFonts w:ascii="Tahoma" w:eastAsia="Times New Roman" w:hAnsi="Tahoma" w:cs="Tahoma"/>
        <w:sz w:val="20"/>
        <w:szCs w:val="20"/>
        <w:lang w:eastAsia="pl-PL"/>
      </w:rPr>
      <w:t>4</w:t>
    </w:r>
    <w:r w:rsidR="000C7911">
      <w:rPr>
        <w:rFonts w:ascii="Tahoma" w:eastAsia="Times New Roman" w:hAnsi="Tahoma" w:cs="Tahoma"/>
        <w:sz w:val="20"/>
        <w:szCs w:val="20"/>
        <w:lang w:eastAsia="pl-PL"/>
      </w:rPr>
      <w:t>/201</w:t>
    </w:r>
    <w:r w:rsidR="00B73CD1">
      <w:rPr>
        <w:rFonts w:ascii="Tahoma" w:eastAsia="Times New Roman" w:hAnsi="Tahoma" w:cs="Tahoma"/>
        <w:sz w:val="20"/>
        <w:szCs w:val="20"/>
        <w:lang w:eastAsia="pl-PL"/>
      </w:rPr>
      <w:t>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6071A"/>
    <w:rsid w:val="000C7911"/>
    <w:rsid w:val="00592397"/>
    <w:rsid w:val="006519A1"/>
    <w:rsid w:val="007173CA"/>
    <w:rsid w:val="0080758C"/>
    <w:rsid w:val="00907EF8"/>
    <w:rsid w:val="00A71497"/>
    <w:rsid w:val="00A84605"/>
    <w:rsid w:val="00B73CD1"/>
    <w:rsid w:val="00BA6DD3"/>
    <w:rsid w:val="00BB4C2B"/>
    <w:rsid w:val="00C46C85"/>
    <w:rsid w:val="00D20C98"/>
    <w:rsid w:val="00DA1FDF"/>
    <w:rsid w:val="00D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17</cp:revision>
  <cp:lastPrinted>2014-02-13T13:07:00Z</cp:lastPrinted>
  <dcterms:created xsi:type="dcterms:W3CDTF">2014-02-04T12:59:00Z</dcterms:created>
  <dcterms:modified xsi:type="dcterms:W3CDTF">2015-08-10T12:22:00Z</dcterms:modified>
</cp:coreProperties>
</file>