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44" w:rsidRPr="00DE0FB0" w:rsidRDefault="00B66744" w:rsidP="00362F03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Tahoma" w:eastAsia="Times New Roman" w:hAnsi="Tahoma" w:cs="Tahoma"/>
          <w:b/>
          <w:sz w:val="20"/>
          <w:szCs w:val="20"/>
          <w:lang w:eastAsia="pl-PL"/>
        </w:rPr>
        <w:t>Załącznik nr 1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B-1 do SIWZ</w:t>
      </w:r>
      <w:r w:rsidR="00362F0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 zadania nr </w:t>
      </w:r>
      <w:r w:rsidR="00D4153B"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</w:p>
    <w:p w:rsidR="00B66744" w:rsidRPr="00DE0FB0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Pr="00DE0FB0" w:rsidRDefault="00B66744" w:rsidP="00B66744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DE0FB0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</w:t>
      </w: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3792"/>
        <w:gridCol w:w="2336"/>
        <w:gridCol w:w="3543"/>
      </w:tblGrid>
      <w:tr w:rsidR="00362F03" w:rsidRPr="004F6C3D" w:rsidTr="00C921CB">
        <w:trPr>
          <w:trHeight w:val="32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F03" w:rsidRPr="004F6C3D" w:rsidRDefault="00362F03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F03" w:rsidRPr="004F6C3D" w:rsidRDefault="00362F03" w:rsidP="00C921CB">
            <w:pPr>
              <w:keepNext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Parametr oceny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F03" w:rsidRPr="004F6C3D" w:rsidRDefault="00362F03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F03" w:rsidRPr="004F6C3D" w:rsidRDefault="00362F03" w:rsidP="00C921C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</w:tr>
      <w:tr w:rsidR="00362F03" w:rsidRPr="00E609F8" w:rsidTr="00C921C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03" w:rsidRPr="00E609F8" w:rsidRDefault="00362F03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03" w:rsidRPr="00E609F8" w:rsidRDefault="00362F03" w:rsidP="00362F0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311CD">
              <w:rPr>
                <w:rFonts w:ascii="Tahoma" w:hAnsi="Tahoma" w:cs="Tahoma"/>
                <w:sz w:val="20"/>
                <w:szCs w:val="20"/>
              </w:rPr>
              <w:t xml:space="preserve">wszystkie odczynniki wolne od metanolu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03" w:rsidRPr="00E609F8" w:rsidRDefault="00362F03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03" w:rsidRDefault="00362F03" w:rsidP="00C92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– 20 pkt.</w:t>
            </w:r>
          </w:p>
          <w:p w:rsidR="00362F03" w:rsidRPr="00E609F8" w:rsidRDefault="00362F03" w:rsidP="00C92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0 pkt.</w:t>
            </w:r>
          </w:p>
        </w:tc>
      </w:tr>
    </w:tbl>
    <w:p w:rsidR="00362F03" w:rsidRPr="004F6C3D" w:rsidRDefault="00362F03" w:rsidP="00362F03">
      <w:pPr>
        <w:tabs>
          <w:tab w:val="left" w:pos="360"/>
        </w:tabs>
        <w:spacing w:after="0" w:line="240" w:lineRule="auto"/>
        <w:ind w:left="851" w:hanging="851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Uwaga! Zamawiający wymaga od Wykonawcy wypełnienia powyższej tabeli, poprzez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wpisanie 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słowa „TAK” lub „NIE”.  Nie wypełnienie tabeli (brak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wpisania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słowa „TAK” lub „NIE”) spowoduje, iż oferta otrzyma „0” punktów jakościowych.  </w:t>
      </w: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362F03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Pr="00A87CB3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Pr="00B36266" w:rsidRDefault="00362F03" w:rsidP="00362F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</w:pPr>
      <w:r w:rsidRPr="00B36266">
        <w:rPr>
          <w:rFonts w:ascii="Tahoma" w:eastAsia="Times New Roman" w:hAnsi="Tahoma" w:cs="Tahoma"/>
          <w:i/>
          <w:sz w:val="18"/>
          <w:szCs w:val="18"/>
          <w:lang w:eastAsia="pl-PL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Pr="00DE0FB0" w:rsidRDefault="00362F03" w:rsidP="00362F03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1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B-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 zadania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</w:p>
    <w:p w:rsidR="00362F03" w:rsidRPr="00DE0FB0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Pr="00DE0FB0" w:rsidRDefault="00362F03" w:rsidP="00362F03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DE0FB0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</w:t>
      </w: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3792"/>
        <w:gridCol w:w="2336"/>
        <w:gridCol w:w="3543"/>
      </w:tblGrid>
      <w:tr w:rsidR="00362F03" w:rsidRPr="004F6C3D" w:rsidTr="00C921CB">
        <w:trPr>
          <w:trHeight w:val="32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F03" w:rsidRPr="004F6C3D" w:rsidRDefault="00362F03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F03" w:rsidRPr="004F6C3D" w:rsidRDefault="00362F03" w:rsidP="00C921CB">
            <w:pPr>
              <w:keepNext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Parametr oceny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F03" w:rsidRPr="004F6C3D" w:rsidRDefault="00362F03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F03" w:rsidRPr="004F6C3D" w:rsidRDefault="00362F03" w:rsidP="00C921C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</w:tr>
      <w:tr w:rsidR="00C921CB" w:rsidRPr="00E609F8" w:rsidTr="00C921C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CB" w:rsidRPr="00E609F8" w:rsidRDefault="00C921CB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CB" w:rsidRPr="00764755" w:rsidRDefault="00C921CB" w:rsidP="00C921C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764755">
              <w:rPr>
                <w:rFonts w:ascii="Tahoma" w:eastAsia="Calibri" w:hAnsi="Tahoma" w:cs="Tahoma"/>
                <w:sz w:val="20"/>
                <w:szCs w:val="20"/>
              </w:rPr>
              <w:t>Termin ważności odczynników powyżej 6 miesięcy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CB" w:rsidRPr="00526AAF" w:rsidRDefault="00C921CB" w:rsidP="00C92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pl-PL"/>
              </w:rPr>
              <w:t>*podać termin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CB" w:rsidRPr="00526AAF" w:rsidRDefault="00C921CB" w:rsidP="00C92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AA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– 10 pkt.</w:t>
            </w:r>
          </w:p>
          <w:p w:rsidR="00C921CB" w:rsidRPr="00764755" w:rsidRDefault="00C921CB" w:rsidP="00C92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AA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0 pkt.</w:t>
            </w:r>
          </w:p>
        </w:tc>
      </w:tr>
    </w:tbl>
    <w:p w:rsidR="00C921CB" w:rsidRPr="004F6C3D" w:rsidRDefault="00C921CB" w:rsidP="00C921CB">
      <w:pPr>
        <w:tabs>
          <w:tab w:val="left" w:pos="360"/>
        </w:tabs>
        <w:spacing w:after="0" w:line="240" w:lineRule="auto"/>
        <w:ind w:left="851" w:hanging="851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Uwaga! Zamawiający wymaga od Wykonawcy wypełnienia powyższej tabeli, poprzez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wpisanie 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słowa „TAK” </w:t>
      </w:r>
      <w:r w:rsidRPr="00526AA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(*i podanie oferowanego parametru) 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lub „NIE”.  Nie wypełnienie tabeli (brak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wpisania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słowa „TAK”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i nie podanie oferowanego parametru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lub</w:t>
      </w:r>
      <w:r w:rsidRPr="00E130B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brak wpisania słowa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„NIE”) spowoduje, iż oferta otrzyma „0” punktów jakościowych.  </w:t>
      </w:r>
    </w:p>
    <w:p w:rsidR="00C921CB" w:rsidRPr="004F6C3D" w:rsidRDefault="00C921CB" w:rsidP="00C921C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362F03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Pr="00A87CB3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Pr="00B36266" w:rsidRDefault="00362F03" w:rsidP="00362F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</w:pPr>
      <w:r w:rsidRPr="00B36266">
        <w:rPr>
          <w:rFonts w:ascii="Tahoma" w:eastAsia="Times New Roman" w:hAnsi="Tahoma" w:cs="Tahoma"/>
          <w:i/>
          <w:sz w:val="18"/>
          <w:szCs w:val="18"/>
          <w:lang w:eastAsia="pl-PL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Pr="00DE0FB0" w:rsidRDefault="00362F03" w:rsidP="00362F03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1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B-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 zadania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</w:p>
    <w:p w:rsidR="00362F03" w:rsidRPr="00DE0FB0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Pr="00DE0FB0" w:rsidRDefault="00362F03" w:rsidP="00362F03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DE0FB0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</w:t>
      </w: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3792"/>
        <w:gridCol w:w="2336"/>
        <w:gridCol w:w="3543"/>
      </w:tblGrid>
      <w:tr w:rsidR="00362F03" w:rsidRPr="004F6C3D" w:rsidTr="00C921CB">
        <w:trPr>
          <w:trHeight w:val="32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F03" w:rsidRPr="004F6C3D" w:rsidRDefault="00362F03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F03" w:rsidRPr="004F6C3D" w:rsidRDefault="00362F03" w:rsidP="00C921CB">
            <w:pPr>
              <w:keepNext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Parametr oceny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F03" w:rsidRPr="004F6C3D" w:rsidRDefault="00362F03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F03" w:rsidRPr="004F6C3D" w:rsidRDefault="00362F03" w:rsidP="00C921C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</w:tr>
      <w:tr w:rsidR="00C921CB" w:rsidRPr="00C921CB" w:rsidTr="00C921C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CB" w:rsidRPr="00C921CB" w:rsidRDefault="00C921CB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921C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CB" w:rsidRPr="00C921CB" w:rsidRDefault="00C921CB" w:rsidP="00C921C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921CB">
              <w:rPr>
                <w:rFonts w:ascii="Tahoma" w:hAnsi="Tahoma" w:cs="Tahoma"/>
                <w:sz w:val="20"/>
                <w:szCs w:val="20"/>
              </w:rPr>
              <w:t>w 2 –modułowym analizatorze podstawowym możliwość ustawienia przez operatora akceptacji wyników: automatycznej lub manualnej. Potwierdzenie na podstawie instrukcji.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CB" w:rsidRPr="00C921CB" w:rsidRDefault="00C921CB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CB" w:rsidRPr="00C921CB" w:rsidRDefault="00C921CB" w:rsidP="00C92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921C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– 10 pkt.</w:t>
            </w:r>
          </w:p>
          <w:p w:rsidR="00C921CB" w:rsidRPr="00C921CB" w:rsidRDefault="00C921CB" w:rsidP="00C92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921C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0 pkt.</w:t>
            </w:r>
          </w:p>
        </w:tc>
      </w:tr>
      <w:tr w:rsidR="00C921CB" w:rsidRPr="00C921CB" w:rsidTr="00C921C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CB" w:rsidRPr="00C921CB" w:rsidRDefault="00C921CB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921C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CB" w:rsidRPr="00C921CB" w:rsidRDefault="00C921CB" w:rsidP="00C921C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921CB">
              <w:rPr>
                <w:rFonts w:ascii="Tahoma" w:hAnsi="Tahoma" w:cs="Tahoma"/>
                <w:sz w:val="20"/>
                <w:szCs w:val="20"/>
              </w:rPr>
              <w:t>w 2 –modułowym analizatorze  podstawowym możliwość zdefiniowania minimum dwóch różnych poziomów dostępu dla użytkownika (podstawowy – obejmujący pracę bieżącą oraz rozszerzony – obejmujący konfigurację ustawień analizatora). Potwierdzenie na podstawie instrukcji.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CB" w:rsidRPr="00C921CB" w:rsidRDefault="00C921CB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CB" w:rsidRPr="00C921CB" w:rsidRDefault="00C921CB" w:rsidP="00C92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921C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– 10 pkt.</w:t>
            </w:r>
          </w:p>
          <w:p w:rsidR="00C921CB" w:rsidRPr="00C921CB" w:rsidRDefault="00C921CB" w:rsidP="00C92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921C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0 pkt.</w:t>
            </w:r>
          </w:p>
        </w:tc>
      </w:tr>
      <w:tr w:rsidR="00C921CB" w:rsidRPr="00C921CB" w:rsidTr="00C921C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CB" w:rsidRPr="00C921CB" w:rsidRDefault="00C921CB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921C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CB" w:rsidRPr="00C921CB" w:rsidRDefault="00C921CB" w:rsidP="00C921C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921CB">
              <w:rPr>
                <w:rFonts w:ascii="Tahoma" w:hAnsi="Tahoma" w:cs="Tahoma"/>
                <w:sz w:val="20"/>
                <w:szCs w:val="20"/>
              </w:rPr>
              <w:t>w 2 –modułowym analizatorze  podstawowym monitorowanie ilości wykonanych badań pacjentów oraz pomiarów materiału kontrolnego. Potwierdzenie na podstawie instrukcji.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CB" w:rsidRPr="00C921CB" w:rsidRDefault="00C921CB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CB" w:rsidRPr="00C921CB" w:rsidRDefault="00C921CB" w:rsidP="00C92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921C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– 5 pkt.</w:t>
            </w:r>
          </w:p>
          <w:p w:rsidR="00C921CB" w:rsidRPr="00C921CB" w:rsidRDefault="00C921CB" w:rsidP="00C92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921C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0 pkt.</w:t>
            </w:r>
          </w:p>
        </w:tc>
      </w:tr>
      <w:tr w:rsidR="00C921CB" w:rsidRPr="00C921CB" w:rsidTr="00C921C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CB" w:rsidRPr="00C921CB" w:rsidRDefault="00C921CB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921C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CB" w:rsidRPr="00C921CB" w:rsidRDefault="00C921CB" w:rsidP="00C921C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921CB">
              <w:rPr>
                <w:rFonts w:ascii="Tahoma" w:hAnsi="Tahoma" w:cs="Tahoma"/>
                <w:sz w:val="20"/>
                <w:szCs w:val="20"/>
              </w:rPr>
              <w:t>wartości materiału kontrolnego dla wszystkich parametrów paska testowego oraz osadu moczu do obu modułów 2- modułowego analizatora podstawowego wczytywane automatycznie. Potwierdzenie na podstawie ulotki lub oświadczenia producenta materiału kontrolnego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CB" w:rsidRPr="00C921CB" w:rsidRDefault="00C921CB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CB" w:rsidRPr="00C921CB" w:rsidRDefault="00C921CB" w:rsidP="00C92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921C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– 5 pkt.</w:t>
            </w:r>
          </w:p>
          <w:p w:rsidR="00C921CB" w:rsidRPr="00C921CB" w:rsidRDefault="00C921CB" w:rsidP="00C92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921C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0 pkt.</w:t>
            </w:r>
          </w:p>
        </w:tc>
      </w:tr>
    </w:tbl>
    <w:p w:rsidR="00362F03" w:rsidRPr="004F6C3D" w:rsidRDefault="00362F03" w:rsidP="00362F03">
      <w:pPr>
        <w:tabs>
          <w:tab w:val="left" w:pos="360"/>
        </w:tabs>
        <w:spacing w:after="0" w:line="240" w:lineRule="auto"/>
        <w:ind w:left="851" w:hanging="851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Uwaga! Zamawiający wymaga od Wykonawcy wypełnienia powyższej tabeli, poprzez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wpisanie 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słowa „TAK” lub „NIE”.  Nie wypełnienie tabeli (brak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wpisania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słowa „TAK” lub „NIE”) spowoduje, iż oferta otrzyma „0” punktów jakościowych.  </w:t>
      </w: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362F03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Pr="00A87CB3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Pr="00B36266" w:rsidRDefault="00362F03" w:rsidP="00362F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</w:pPr>
      <w:r w:rsidRPr="00B36266">
        <w:rPr>
          <w:rFonts w:ascii="Tahoma" w:eastAsia="Times New Roman" w:hAnsi="Tahoma" w:cs="Tahoma"/>
          <w:i/>
          <w:sz w:val="18"/>
          <w:szCs w:val="18"/>
          <w:lang w:eastAsia="pl-PL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Pr="00DE0FB0" w:rsidRDefault="00362F03" w:rsidP="00362F03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1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B-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 zadania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</w:p>
    <w:p w:rsidR="00362F03" w:rsidRPr="00DE0FB0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Pr="00DE0FB0" w:rsidRDefault="00362F03" w:rsidP="00362F03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DE0FB0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</w:t>
      </w: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3792"/>
        <w:gridCol w:w="2336"/>
        <w:gridCol w:w="3543"/>
      </w:tblGrid>
      <w:tr w:rsidR="00362F03" w:rsidRPr="004F6C3D" w:rsidTr="00C921CB">
        <w:trPr>
          <w:trHeight w:val="32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F03" w:rsidRPr="004F6C3D" w:rsidRDefault="00362F03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F03" w:rsidRPr="004F6C3D" w:rsidRDefault="00362F03" w:rsidP="00C921CB">
            <w:pPr>
              <w:keepNext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Parametr oceny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F03" w:rsidRPr="004F6C3D" w:rsidRDefault="00362F03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F03" w:rsidRPr="004F6C3D" w:rsidRDefault="00362F03" w:rsidP="00C921C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</w:tr>
      <w:tr w:rsidR="00C921CB" w:rsidRPr="00E609F8" w:rsidTr="00C921C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CB" w:rsidRPr="00E609F8" w:rsidRDefault="00C921CB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CB" w:rsidRPr="00C921CB" w:rsidRDefault="00C921CB" w:rsidP="00C921C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921CB">
              <w:rPr>
                <w:rFonts w:ascii="Tahoma" w:hAnsi="Tahoma" w:cs="Tahoma"/>
                <w:sz w:val="20"/>
                <w:szCs w:val="20"/>
              </w:rPr>
              <w:t>Możliwość pobierania materiału do jednego pojemnika przez kolejne trzy dni.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921CB">
              <w:rPr>
                <w:rFonts w:ascii="Tahoma" w:hAnsi="Tahoma" w:cs="Tahoma"/>
                <w:sz w:val="20"/>
                <w:szCs w:val="20"/>
              </w:rPr>
              <w:t>Potwierdzenie na podstawie ulotki producenta.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CB" w:rsidRPr="00E609F8" w:rsidRDefault="00C921CB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CB" w:rsidRPr="00C921CB" w:rsidRDefault="00C921CB" w:rsidP="00C92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921C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– 10 pkt.</w:t>
            </w:r>
          </w:p>
          <w:p w:rsidR="00C921CB" w:rsidRPr="00E609F8" w:rsidRDefault="00C921CB" w:rsidP="00C92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921C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0 pkt.</w:t>
            </w:r>
          </w:p>
        </w:tc>
      </w:tr>
      <w:tr w:rsidR="00C921CB" w:rsidRPr="00E609F8" w:rsidTr="00C921C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CB" w:rsidRDefault="00C921CB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CB" w:rsidRPr="00C921CB" w:rsidRDefault="00C921CB" w:rsidP="00C921C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921CB">
              <w:rPr>
                <w:rFonts w:ascii="Tahoma" w:hAnsi="Tahoma" w:cs="Tahoma"/>
                <w:sz w:val="20"/>
                <w:szCs w:val="20"/>
              </w:rPr>
              <w:t xml:space="preserve">Test wykrywający ludzką hemoglobinę w kale w stężeniu 10 </w:t>
            </w:r>
            <w:proofErr w:type="spellStart"/>
            <w:r w:rsidRPr="00C921CB">
              <w:rPr>
                <w:rFonts w:ascii="Tahoma" w:hAnsi="Tahoma" w:cs="Tahoma"/>
                <w:sz w:val="20"/>
                <w:szCs w:val="20"/>
              </w:rPr>
              <w:t>ng</w:t>
            </w:r>
            <w:proofErr w:type="spellEnd"/>
            <w:r w:rsidRPr="00C921CB">
              <w:rPr>
                <w:rFonts w:ascii="Tahoma" w:hAnsi="Tahoma" w:cs="Tahoma"/>
                <w:sz w:val="20"/>
                <w:szCs w:val="20"/>
              </w:rPr>
              <w:t>/ml. Potwierdzenie na podstawie ulotki producenta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CB" w:rsidRPr="00E609F8" w:rsidRDefault="00C921CB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CB" w:rsidRPr="00C921CB" w:rsidRDefault="00C921CB" w:rsidP="00C92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921C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– 10 pkt.</w:t>
            </w:r>
          </w:p>
          <w:p w:rsidR="00C921CB" w:rsidRPr="00E609F8" w:rsidRDefault="00C921CB" w:rsidP="00C92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921C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0 pkt.</w:t>
            </w:r>
          </w:p>
        </w:tc>
      </w:tr>
    </w:tbl>
    <w:p w:rsidR="00362F03" w:rsidRPr="004F6C3D" w:rsidRDefault="00362F03" w:rsidP="00362F03">
      <w:pPr>
        <w:tabs>
          <w:tab w:val="left" w:pos="360"/>
        </w:tabs>
        <w:spacing w:after="0" w:line="240" w:lineRule="auto"/>
        <w:ind w:left="851" w:hanging="851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Uwaga! Zamawiający wymaga od Wykonawcy wypełnienia powyższej tabeli, poprzez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wpisanie 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słowa „TAK” lub „NIE”.  Nie wypełnienie tabeli (brak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wpisania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słowa „TAK” lub „NIE”) spowoduje, iż oferta otrzyma „0” punktów jakościowych.  </w:t>
      </w: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362F03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Pr="00A87CB3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Pr="00B36266" w:rsidRDefault="00362F03" w:rsidP="00362F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</w:pPr>
      <w:r w:rsidRPr="00B36266">
        <w:rPr>
          <w:rFonts w:ascii="Tahoma" w:eastAsia="Times New Roman" w:hAnsi="Tahoma" w:cs="Tahoma"/>
          <w:i/>
          <w:sz w:val="18"/>
          <w:szCs w:val="18"/>
          <w:lang w:eastAsia="pl-PL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Pr="00DE0FB0" w:rsidRDefault="00362F03" w:rsidP="00362F03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1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B-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 zadania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</w:p>
    <w:p w:rsidR="00362F03" w:rsidRPr="00DE0FB0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Pr="00DE0FB0" w:rsidRDefault="00362F03" w:rsidP="00362F03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DE0FB0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</w:t>
      </w: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3792"/>
        <w:gridCol w:w="2336"/>
        <w:gridCol w:w="3543"/>
      </w:tblGrid>
      <w:tr w:rsidR="00C921CB" w:rsidRPr="004F6C3D" w:rsidTr="00C921CB">
        <w:trPr>
          <w:trHeight w:val="32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21CB" w:rsidRPr="004F6C3D" w:rsidRDefault="00C921CB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21CB" w:rsidRPr="004F6C3D" w:rsidRDefault="00C921CB" w:rsidP="00C921CB">
            <w:pPr>
              <w:keepNext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Parametr oceny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21CB" w:rsidRPr="004F6C3D" w:rsidRDefault="00C921CB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21CB" w:rsidRPr="004F6C3D" w:rsidRDefault="00C921CB" w:rsidP="00C921C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</w:tr>
      <w:tr w:rsidR="00C921CB" w:rsidRPr="00764755" w:rsidTr="00C921C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CB" w:rsidRPr="00764755" w:rsidRDefault="00C921CB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475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CB" w:rsidRPr="00764755" w:rsidRDefault="00C921CB" w:rsidP="00C921C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64755">
              <w:rPr>
                <w:rFonts w:ascii="Tahoma" w:eastAsia="Calibri" w:hAnsi="Tahoma" w:cs="Tahoma"/>
                <w:sz w:val="20"/>
                <w:szCs w:val="20"/>
              </w:rPr>
              <w:t xml:space="preserve">Wszystkie testy IVD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CB" w:rsidRPr="00764755" w:rsidRDefault="00C921CB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CB" w:rsidRPr="00764755" w:rsidRDefault="00C921CB" w:rsidP="00C92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– 10</w:t>
            </w:r>
            <w:r w:rsidRPr="0076475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pkt.</w:t>
            </w:r>
          </w:p>
          <w:p w:rsidR="00C921CB" w:rsidRPr="00764755" w:rsidRDefault="00C921CB" w:rsidP="00C92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475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0 pkt.</w:t>
            </w:r>
          </w:p>
        </w:tc>
      </w:tr>
      <w:tr w:rsidR="00C921CB" w:rsidRPr="00764755" w:rsidTr="00C921C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CB" w:rsidRPr="00764755" w:rsidRDefault="00C921CB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CB" w:rsidRPr="00764755" w:rsidRDefault="00C921CB" w:rsidP="00C921C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764755">
              <w:rPr>
                <w:rFonts w:ascii="Tahoma" w:eastAsia="Calibri" w:hAnsi="Tahoma" w:cs="Tahoma"/>
                <w:sz w:val="20"/>
                <w:szCs w:val="20"/>
              </w:rPr>
              <w:t>Termin ważności odczynników powyżej 6 miesięcy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CB" w:rsidRPr="00526AAF" w:rsidRDefault="00C921CB" w:rsidP="00C92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pl-PL"/>
              </w:rPr>
              <w:t>*podać termin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CB" w:rsidRPr="00526AAF" w:rsidRDefault="00C921CB" w:rsidP="00C92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AA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– 10 pkt.</w:t>
            </w:r>
          </w:p>
          <w:p w:rsidR="00C921CB" w:rsidRPr="00764755" w:rsidRDefault="00C921CB" w:rsidP="00C92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AA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0 pkt.</w:t>
            </w:r>
          </w:p>
        </w:tc>
      </w:tr>
    </w:tbl>
    <w:p w:rsidR="00C921CB" w:rsidRPr="004F6C3D" w:rsidRDefault="00C921CB" w:rsidP="00C921CB">
      <w:pPr>
        <w:tabs>
          <w:tab w:val="left" w:pos="360"/>
        </w:tabs>
        <w:spacing w:after="0" w:line="240" w:lineRule="auto"/>
        <w:ind w:left="851" w:hanging="851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Uwaga! Zamawiający wymaga od Wykonawcy wypełnienia powyższej tabeli, poprzez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wpisanie 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słowa „TAK” </w:t>
      </w:r>
      <w:r w:rsidRPr="00526AA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(*i podanie oferowanego parametru) 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lub „NIE”.  Nie wypełnienie tabeli (brak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wpisania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słowa „TAK”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i nie podanie oferowanego parametru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lub</w:t>
      </w:r>
      <w:r w:rsidRPr="00E130B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brak wpisania słowa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„NIE”) spowoduje, iż oferta otrzyma „0” punktów jakościowych.  </w:t>
      </w: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362F03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Pr="00A87CB3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Pr="00B36266" w:rsidRDefault="00362F03" w:rsidP="00362F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</w:pPr>
      <w:r w:rsidRPr="00B36266">
        <w:rPr>
          <w:rFonts w:ascii="Tahoma" w:eastAsia="Times New Roman" w:hAnsi="Tahoma" w:cs="Tahoma"/>
          <w:i/>
          <w:sz w:val="18"/>
          <w:szCs w:val="18"/>
          <w:lang w:eastAsia="pl-PL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C921CB" w:rsidRDefault="00C921CB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Pr="00DE0FB0" w:rsidRDefault="00362F03" w:rsidP="00362F03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1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B-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 zadania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</w:p>
    <w:p w:rsidR="00362F03" w:rsidRPr="00DE0FB0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Pr="00DE0FB0" w:rsidRDefault="00362F03" w:rsidP="00362F03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DE0FB0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</w:t>
      </w: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3792"/>
        <w:gridCol w:w="2336"/>
        <w:gridCol w:w="3543"/>
      </w:tblGrid>
      <w:tr w:rsidR="00362F03" w:rsidRPr="004F6C3D" w:rsidTr="00C921CB">
        <w:trPr>
          <w:trHeight w:val="32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F03" w:rsidRPr="004F6C3D" w:rsidRDefault="00362F03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F03" w:rsidRPr="004F6C3D" w:rsidRDefault="00362F03" w:rsidP="00C921CB">
            <w:pPr>
              <w:keepNext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Parametr oceny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F03" w:rsidRPr="004F6C3D" w:rsidRDefault="00362F03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F03" w:rsidRPr="004F6C3D" w:rsidRDefault="00362F03" w:rsidP="00C921C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</w:tr>
      <w:tr w:rsidR="00C921CB" w:rsidRPr="00E609F8" w:rsidTr="00C921C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CB" w:rsidRPr="00E609F8" w:rsidRDefault="00C921CB" w:rsidP="00C92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CB" w:rsidRPr="00764755" w:rsidRDefault="00C921CB" w:rsidP="00C921C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764755">
              <w:rPr>
                <w:rFonts w:ascii="Tahoma" w:eastAsia="Calibri" w:hAnsi="Tahoma" w:cs="Tahoma"/>
                <w:sz w:val="20"/>
                <w:szCs w:val="20"/>
              </w:rPr>
              <w:t>Termin ważności odczynników powyżej 6 miesięcy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CB" w:rsidRPr="00526AAF" w:rsidRDefault="00C921CB" w:rsidP="00C92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pl-PL"/>
              </w:rPr>
              <w:t>*podać termin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CB" w:rsidRPr="00526AAF" w:rsidRDefault="00C921CB" w:rsidP="00C92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AA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TAK – </w:t>
            </w:r>
            <w:r w:rsidR="00F75EF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  <w:r w:rsidRPr="00526AA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0 pkt.</w:t>
            </w:r>
          </w:p>
          <w:p w:rsidR="00C921CB" w:rsidRPr="00764755" w:rsidRDefault="00C921CB" w:rsidP="00C92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AA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0 pkt.</w:t>
            </w:r>
          </w:p>
        </w:tc>
      </w:tr>
    </w:tbl>
    <w:p w:rsidR="00C921CB" w:rsidRPr="004F6C3D" w:rsidRDefault="00C921CB" w:rsidP="00C921CB">
      <w:pPr>
        <w:tabs>
          <w:tab w:val="left" w:pos="360"/>
        </w:tabs>
        <w:spacing w:after="0" w:line="240" w:lineRule="auto"/>
        <w:ind w:left="851" w:hanging="851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Uwaga! Zamawiający wymaga od Wykonawcy wypełnienia powyższej tabeli, poprzez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wpisanie 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słowa „TAK” </w:t>
      </w:r>
      <w:r w:rsidRPr="00526AA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(*i podanie oferowanego parametru) 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lub „NIE”.  Nie wypełnienie tabeli (brak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wpisania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słowa „TAK”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i nie podanie oferowanego parametru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lub</w:t>
      </w:r>
      <w:r w:rsidRPr="00E130B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brak wpisania słowa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„NIE”) spowoduje, iż oferta otrzyma „0” punktów jakościowych.  </w:t>
      </w: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362F03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Pr="00A87CB3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Pr="00B36266" w:rsidRDefault="00362F03" w:rsidP="00362F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</w:pPr>
      <w:r w:rsidRPr="00B36266">
        <w:rPr>
          <w:rFonts w:ascii="Tahoma" w:eastAsia="Times New Roman" w:hAnsi="Tahoma" w:cs="Tahoma"/>
          <w:i/>
          <w:sz w:val="18"/>
          <w:szCs w:val="18"/>
          <w:lang w:eastAsia="pl-PL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F75EF0" w:rsidRDefault="00F75EF0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F75EF0" w:rsidRDefault="00F75EF0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F75EF0" w:rsidRDefault="00F75EF0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F75EF0" w:rsidRDefault="00F75EF0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F75EF0" w:rsidRDefault="00F75EF0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F75EF0" w:rsidRDefault="00F75EF0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F75EF0" w:rsidRDefault="00F75EF0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F75EF0" w:rsidRDefault="00F75EF0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F75EF0" w:rsidRDefault="00F75EF0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F75EF0" w:rsidRDefault="00F75EF0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F75EF0" w:rsidRDefault="00F75EF0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F75EF0" w:rsidRDefault="00F75EF0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F75EF0" w:rsidRDefault="00F75EF0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F75EF0" w:rsidRDefault="00F75EF0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F75EF0" w:rsidRDefault="00F75EF0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F75EF0" w:rsidRDefault="00F75EF0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F75EF0" w:rsidRDefault="00F75EF0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F75EF0" w:rsidRDefault="00F75EF0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F75EF0" w:rsidRDefault="00F75EF0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F75EF0" w:rsidRDefault="00F75EF0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F75EF0" w:rsidRDefault="00F75EF0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F75EF0" w:rsidRDefault="00F75EF0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F75EF0" w:rsidRDefault="00F75EF0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F75EF0" w:rsidRDefault="00F75EF0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F75EF0" w:rsidRDefault="00F75EF0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F75EF0" w:rsidRDefault="00F75EF0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F75EF0" w:rsidRDefault="00F75EF0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Pr="00DE0FB0" w:rsidRDefault="00362F03" w:rsidP="00362F03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1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B-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 zadania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</w:p>
    <w:p w:rsidR="00362F03" w:rsidRPr="00DE0FB0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Pr="00DE0FB0" w:rsidRDefault="00362F03" w:rsidP="00362F03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DE0FB0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</w:t>
      </w: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3792"/>
        <w:gridCol w:w="2336"/>
        <w:gridCol w:w="3543"/>
      </w:tblGrid>
      <w:tr w:rsidR="00F75EF0" w:rsidRPr="004F6C3D" w:rsidTr="00B6461D">
        <w:trPr>
          <w:trHeight w:val="32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5EF0" w:rsidRPr="004F6C3D" w:rsidRDefault="00F75EF0" w:rsidP="00B646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5EF0" w:rsidRPr="004F6C3D" w:rsidRDefault="00F75EF0" w:rsidP="00B6461D">
            <w:pPr>
              <w:keepNext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Parametr oceny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5EF0" w:rsidRPr="004F6C3D" w:rsidRDefault="00F75EF0" w:rsidP="00B646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5EF0" w:rsidRPr="004F6C3D" w:rsidRDefault="00F75EF0" w:rsidP="00B6461D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</w:tr>
      <w:tr w:rsidR="00F75EF0" w:rsidRPr="00E609F8" w:rsidTr="00B6461D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F0" w:rsidRPr="00E609F8" w:rsidRDefault="00F75EF0" w:rsidP="00B6461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F0" w:rsidRPr="00764755" w:rsidRDefault="00F75EF0" w:rsidP="00B6461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764755">
              <w:rPr>
                <w:rFonts w:ascii="Tahoma" w:eastAsia="Calibri" w:hAnsi="Tahoma" w:cs="Tahoma"/>
                <w:sz w:val="20"/>
                <w:szCs w:val="20"/>
              </w:rPr>
              <w:t>Termin ważności odczynników powyżej 6 miesięcy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F0" w:rsidRPr="00526AAF" w:rsidRDefault="00F75EF0" w:rsidP="00B6461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pl-PL"/>
              </w:rPr>
              <w:t>*podać termin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F0" w:rsidRPr="00526AAF" w:rsidRDefault="00F75EF0" w:rsidP="00B6461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AA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TAK –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  <w:r w:rsidRPr="00526AA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0 pkt.</w:t>
            </w:r>
          </w:p>
          <w:p w:rsidR="00F75EF0" w:rsidRPr="00764755" w:rsidRDefault="00F75EF0" w:rsidP="00B6461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AA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0 pkt.</w:t>
            </w:r>
          </w:p>
        </w:tc>
      </w:tr>
    </w:tbl>
    <w:p w:rsidR="00F75EF0" w:rsidRPr="004F6C3D" w:rsidRDefault="00F75EF0" w:rsidP="00F75EF0">
      <w:pPr>
        <w:tabs>
          <w:tab w:val="left" w:pos="360"/>
        </w:tabs>
        <w:spacing w:after="0" w:line="240" w:lineRule="auto"/>
        <w:ind w:left="851" w:hanging="851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Uwaga! Zamawiający wymaga od Wykonawcy wypełnienia powyższej tabeli, poprzez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wpisanie 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słowa „TAK” </w:t>
      </w:r>
      <w:r w:rsidRPr="00526AA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(*i podanie oferowanego parametru) 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lub „NIE”.  Nie wypełnienie tabeli (brak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wpisania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słowa „TAK”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i nie podanie oferowanego parametru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lub</w:t>
      </w:r>
      <w:r w:rsidRPr="00E130B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brak wpisania słowa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„NIE”) spowoduje, iż oferta otrzyma „0” punktów jakościowych.  </w:t>
      </w: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362F03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Pr="00A87CB3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Pr="00B36266" w:rsidRDefault="00362F03" w:rsidP="00362F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</w:pPr>
      <w:r w:rsidRPr="00B36266">
        <w:rPr>
          <w:rFonts w:ascii="Tahoma" w:eastAsia="Times New Roman" w:hAnsi="Tahoma" w:cs="Tahoma"/>
          <w:i/>
          <w:sz w:val="18"/>
          <w:szCs w:val="18"/>
          <w:lang w:eastAsia="pl-PL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362F03" w:rsidRDefault="00362F03" w:rsidP="00362F03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Pr="00DE0FB0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sectPr w:rsidR="00362F03" w:rsidRPr="00DE0FB0" w:rsidSect="00DE0FB0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CB" w:rsidRDefault="00C921CB" w:rsidP="00DE0FB0">
      <w:pPr>
        <w:spacing w:after="0" w:line="240" w:lineRule="auto"/>
      </w:pPr>
      <w:r>
        <w:separator/>
      </w:r>
    </w:p>
  </w:endnote>
  <w:endnote w:type="continuationSeparator" w:id="0">
    <w:p w:rsidR="00C921CB" w:rsidRDefault="00C921CB" w:rsidP="00DE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(Uzyj czcionki tekstu azjatyck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Arial Unicode MS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026466"/>
      <w:docPartObj>
        <w:docPartGallery w:val="Page Numbers (Bottom of Page)"/>
        <w:docPartUnique/>
      </w:docPartObj>
    </w:sdtPr>
    <w:sdtEndPr/>
    <w:sdtContent>
      <w:p w:rsidR="00C921CB" w:rsidRDefault="00C921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F70">
          <w:rPr>
            <w:noProof/>
          </w:rPr>
          <w:t>1</w:t>
        </w:r>
        <w:r>
          <w:rPr>
            <w:noProof/>
          </w:rPr>
          <w:fldChar w:fldCharType="end"/>
        </w:r>
      </w:p>
      <w:p w:rsidR="00C921CB" w:rsidRDefault="00C921CB" w:rsidP="00DE0FB0">
        <w:pPr>
          <w:pStyle w:val="Stopka"/>
        </w:pPr>
        <w:r>
          <w:t>Znak sprawy: NZ/220/</w:t>
        </w:r>
        <w:r w:rsidR="00385F70">
          <w:t>57</w:t>
        </w:r>
        <w:r>
          <w:t>/2015</w:t>
        </w:r>
      </w:p>
    </w:sdtContent>
  </w:sdt>
  <w:p w:rsidR="00C921CB" w:rsidRDefault="00C921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CB" w:rsidRDefault="00C921CB" w:rsidP="00DE0FB0">
      <w:pPr>
        <w:spacing w:after="0" w:line="240" w:lineRule="auto"/>
      </w:pPr>
      <w:r>
        <w:separator/>
      </w:r>
    </w:p>
  </w:footnote>
  <w:footnote w:type="continuationSeparator" w:id="0">
    <w:p w:rsidR="00C921CB" w:rsidRDefault="00C921CB" w:rsidP="00DE0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4369D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9E52FF"/>
    <w:multiLevelType w:val="singleLevel"/>
    <w:tmpl w:val="549073F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</w:rPr>
    </w:lvl>
  </w:abstractNum>
  <w:abstractNum w:abstractNumId="3">
    <w:nsid w:val="0F917383"/>
    <w:multiLevelType w:val="hybridMultilevel"/>
    <w:tmpl w:val="F028B9BA"/>
    <w:lvl w:ilvl="0" w:tplc="028CF9C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4768FA"/>
    <w:multiLevelType w:val="hybridMultilevel"/>
    <w:tmpl w:val="77F42D1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826FFB"/>
    <w:multiLevelType w:val="hybridMultilevel"/>
    <w:tmpl w:val="7E12FF92"/>
    <w:lvl w:ilvl="0" w:tplc="691014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>
    <w:nsid w:val="22DB6FA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6552E2"/>
    <w:multiLevelType w:val="hybridMultilevel"/>
    <w:tmpl w:val="C1464B84"/>
    <w:lvl w:ilvl="0" w:tplc="D59075C0">
      <w:start w:val="4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3C11FF"/>
    <w:multiLevelType w:val="hybridMultilevel"/>
    <w:tmpl w:val="0E123F24"/>
    <w:lvl w:ilvl="0" w:tplc="041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abstractNum w:abstractNumId="9">
    <w:nsid w:val="2DAF617C"/>
    <w:multiLevelType w:val="hybridMultilevel"/>
    <w:tmpl w:val="45460972"/>
    <w:lvl w:ilvl="0" w:tplc="1092EE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18139D"/>
    <w:multiLevelType w:val="hybridMultilevel"/>
    <w:tmpl w:val="9D7632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2035A"/>
    <w:multiLevelType w:val="hybridMultilevel"/>
    <w:tmpl w:val="BB066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8A6E7A"/>
    <w:multiLevelType w:val="hybridMultilevel"/>
    <w:tmpl w:val="1D209F88"/>
    <w:lvl w:ilvl="0" w:tplc="35D237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930984"/>
    <w:multiLevelType w:val="hybridMultilevel"/>
    <w:tmpl w:val="969C4696"/>
    <w:lvl w:ilvl="0" w:tplc="B79C5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1C85DD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45E22D2B"/>
    <w:multiLevelType w:val="hybridMultilevel"/>
    <w:tmpl w:val="147C40AA"/>
    <w:lvl w:ilvl="0" w:tplc="48601D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1775BE"/>
    <w:multiLevelType w:val="hybridMultilevel"/>
    <w:tmpl w:val="2506C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867C74"/>
    <w:multiLevelType w:val="hybridMultilevel"/>
    <w:tmpl w:val="6D523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545B8C"/>
    <w:multiLevelType w:val="multilevel"/>
    <w:tmpl w:val="06F07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646A0D77"/>
    <w:multiLevelType w:val="multilevel"/>
    <w:tmpl w:val="1F2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67FE5535"/>
    <w:multiLevelType w:val="multilevel"/>
    <w:tmpl w:val="FD2292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69FE71ED"/>
    <w:multiLevelType w:val="hybridMultilevel"/>
    <w:tmpl w:val="C8FC19CC"/>
    <w:lvl w:ilvl="0" w:tplc="569E58A2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BC498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6D896A41"/>
    <w:multiLevelType w:val="multilevel"/>
    <w:tmpl w:val="C68EB5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72E74B44"/>
    <w:multiLevelType w:val="multilevel"/>
    <w:tmpl w:val="72021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22"/>
  </w:num>
  <w:num w:numId="5">
    <w:abstractNumId w:val="15"/>
  </w:num>
  <w:num w:numId="6">
    <w:abstractNumId w:val="5"/>
  </w:num>
  <w:num w:numId="7">
    <w:abstractNumId w:val="20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2"/>
  </w:num>
  <w:num w:numId="13">
    <w:abstractNumId w:val="19"/>
  </w:num>
  <w:num w:numId="14">
    <w:abstractNumId w:val="4"/>
  </w:num>
  <w:num w:numId="15">
    <w:abstractNumId w:val="24"/>
  </w:num>
  <w:num w:numId="16">
    <w:abstractNumId w:val="21"/>
  </w:num>
  <w:num w:numId="17">
    <w:abstractNumId w:val="25"/>
  </w:num>
  <w:num w:numId="18">
    <w:abstractNumId w:val="11"/>
  </w:num>
  <w:num w:numId="19">
    <w:abstractNumId w:val="0"/>
  </w:num>
  <w:num w:numId="20">
    <w:abstractNumId w:val="1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>
    <w:abstractNumId w:val="1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>
    <w:abstractNumId w:val="1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>
    <w:abstractNumId w:val="2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2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2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10"/>
  </w:num>
  <w:num w:numId="27">
    <w:abstractNumId w:val="1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1EA"/>
    <w:rsid w:val="000B01E2"/>
    <w:rsid w:val="000C5D74"/>
    <w:rsid w:val="00103FC8"/>
    <w:rsid w:val="00113D80"/>
    <w:rsid w:val="00183BC3"/>
    <w:rsid w:val="001931EA"/>
    <w:rsid w:val="001D7E1D"/>
    <w:rsid w:val="001E38FA"/>
    <w:rsid w:val="002B0C0A"/>
    <w:rsid w:val="00330873"/>
    <w:rsid w:val="00362F03"/>
    <w:rsid w:val="00385F70"/>
    <w:rsid w:val="003C54DD"/>
    <w:rsid w:val="00453FDD"/>
    <w:rsid w:val="00492160"/>
    <w:rsid w:val="004D0D84"/>
    <w:rsid w:val="004E00BE"/>
    <w:rsid w:val="004F6C3D"/>
    <w:rsid w:val="00526AAF"/>
    <w:rsid w:val="005F3EC5"/>
    <w:rsid w:val="00612239"/>
    <w:rsid w:val="006519A1"/>
    <w:rsid w:val="0065322B"/>
    <w:rsid w:val="006B6929"/>
    <w:rsid w:val="006C35A8"/>
    <w:rsid w:val="007330EF"/>
    <w:rsid w:val="00763ED1"/>
    <w:rsid w:val="00764755"/>
    <w:rsid w:val="007B6B51"/>
    <w:rsid w:val="007C4D94"/>
    <w:rsid w:val="00880E4C"/>
    <w:rsid w:val="00892018"/>
    <w:rsid w:val="0093015F"/>
    <w:rsid w:val="00984D83"/>
    <w:rsid w:val="009B4C66"/>
    <w:rsid w:val="00A00F86"/>
    <w:rsid w:val="00A257F0"/>
    <w:rsid w:val="00A311CD"/>
    <w:rsid w:val="00A7101F"/>
    <w:rsid w:val="00A87CB3"/>
    <w:rsid w:val="00B15CC9"/>
    <w:rsid w:val="00B36266"/>
    <w:rsid w:val="00B66744"/>
    <w:rsid w:val="00BF5263"/>
    <w:rsid w:val="00C04518"/>
    <w:rsid w:val="00C46C85"/>
    <w:rsid w:val="00C921CB"/>
    <w:rsid w:val="00CA48E7"/>
    <w:rsid w:val="00D4153B"/>
    <w:rsid w:val="00D83233"/>
    <w:rsid w:val="00DE0FB0"/>
    <w:rsid w:val="00E1252F"/>
    <w:rsid w:val="00E130BC"/>
    <w:rsid w:val="00E4245D"/>
    <w:rsid w:val="00E44579"/>
    <w:rsid w:val="00E609F8"/>
    <w:rsid w:val="00E74BC0"/>
    <w:rsid w:val="00E76132"/>
    <w:rsid w:val="00EE4F5B"/>
    <w:rsid w:val="00F0515A"/>
    <w:rsid w:val="00F60AEB"/>
    <w:rsid w:val="00F75EF0"/>
    <w:rsid w:val="00F80184"/>
    <w:rsid w:val="00FD1554"/>
    <w:rsid w:val="00FE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579"/>
  </w:style>
  <w:style w:type="paragraph" w:styleId="Nagwek1">
    <w:name w:val="heading 1"/>
    <w:aliases w:val="Znak1 Znak,Nagłówek 1 Znak Znak,Znak1 Znak Znak,Nagłówek 1 Znak Znak1,Nagłówek 1 Znak Znak1 Znak,Nagłówek 1 Znak1"/>
    <w:basedOn w:val="Normalny"/>
    <w:next w:val="Normalny"/>
    <w:link w:val="Nagwek1Znak2"/>
    <w:uiPriority w:val="99"/>
    <w:qFormat/>
    <w:rsid w:val="000C5D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C5D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5D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C5D7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C5D7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5D7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C5D74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C5D7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C5D74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FB0"/>
  </w:style>
  <w:style w:type="paragraph" w:styleId="Stopka">
    <w:name w:val="footer"/>
    <w:basedOn w:val="Normalny"/>
    <w:link w:val="Stopka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FB0"/>
  </w:style>
  <w:style w:type="character" w:customStyle="1" w:styleId="Nagwek1Znak">
    <w:name w:val="Nagłówek 1 Znak"/>
    <w:basedOn w:val="Domylnaczcionkaakapitu"/>
    <w:rsid w:val="000C5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C5D7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C5D74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C5D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C5D74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C5D74"/>
  </w:style>
  <w:style w:type="character" w:customStyle="1" w:styleId="Heading1Char">
    <w:name w:val="Heading 1 Char"/>
    <w:aliases w:val="Nagłówek 1 Znak Char,Znak1 Znak Char,Nagłówek 1 Znak Znak Char,Znak1 Znak Znak Char,Nagłówek 1 Znak Znak1 Char,Nagłówek 1 Znak Znak1 Znak Char,Nagłówek 1 Znak1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character" w:customStyle="1" w:styleId="Heading2Char">
    <w:name w:val="Heading 2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3Char">
    <w:name w:val="Heading 3 Char"/>
    <w:basedOn w:val="Domylnaczcionkaakapitu"/>
    <w:uiPriority w:val="99"/>
    <w:locked/>
    <w:rsid w:val="000C5D74"/>
    <w:rPr>
      <w:rFonts w:cs="Times New Roman"/>
      <w:b/>
      <w:sz w:val="36"/>
      <w:lang w:val="pl-PL" w:eastAsia="pl-PL"/>
    </w:rPr>
  </w:style>
  <w:style w:type="character" w:customStyle="1" w:styleId="Heading4Char">
    <w:name w:val="Heading 4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5Char">
    <w:name w:val="Heading 5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6Char">
    <w:name w:val="Heading 6 Char"/>
    <w:basedOn w:val="Domylnaczcionkaakapitu"/>
    <w:uiPriority w:val="99"/>
    <w:locked/>
    <w:rsid w:val="000C5D74"/>
    <w:rPr>
      <w:rFonts w:cs="Times New Roman"/>
      <w:sz w:val="24"/>
      <w:lang w:val="en-US" w:eastAsia="pl-PL"/>
    </w:rPr>
  </w:style>
  <w:style w:type="character" w:customStyle="1" w:styleId="Heading7Char">
    <w:name w:val="Heading 7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Heading8Char">
    <w:name w:val="Heading 8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9Char">
    <w:name w:val="Heading 9 Char"/>
    <w:basedOn w:val="Domylnaczcionkaakapitu"/>
    <w:uiPriority w:val="99"/>
    <w:locked/>
    <w:rsid w:val="000C5D74"/>
    <w:rPr>
      <w:rFonts w:cs="Times New Roman"/>
      <w:sz w:val="24"/>
      <w:u w:val="single"/>
      <w:lang w:val="pl-PL" w:eastAsia="pl-PL"/>
    </w:rPr>
  </w:style>
  <w:style w:type="character" w:customStyle="1" w:styleId="Nagwek1Znak2">
    <w:name w:val="Nagłówek 1 Znak2"/>
    <w:aliases w:val="Znak1 Znak Znak1,Nagłówek 1 Znak Znak Znak1,Znak1 Znak Znak Znak1,Nagłówek 1 Znak Znak1 Znak1,Nagłówek 1 Znak Znak1 Znak Znak1,Nagłówek 1 Znak1 Znak1"/>
    <w:link w:val="Nagwek1"/>
    <w:uiPriority w:val="99"/>
    <w:locked/>
    <w:rsid w:val="000C5D74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C5D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C5D7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uiPriority w:val="99"/>
    <w:rsid w:val="000C5D7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C5D7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5D7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locked/>
    <w:rsid w:val="000C5D74"/>
    <w:rPr>
      <w:rFonts w:cs="Times New Roman"/>
      <w:b/>
      <w:sz w:val="32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C5D7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5D7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C5D7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C5D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C5D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FooterChar">
    <w:name w:val="Footer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character" w:styleId="Numerstrony">
    <w:name w:val="page number"/>
    <w:basedOn w:val="Domylnaczcionkaakapitu"/>
    <w:uiPriority w:val="99"/>
    <w:rsid w:val="000C5D7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C5D7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D74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C5D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C5D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C5D7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5D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D7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H5">
    <w:name w:val="H5"/>
    <w:basedOn w:val="Normalny"/>
    <w:next w:val="Normalny"/>
    <w:uiPriority w:val="99"/>
    <w:rsid w:val="000C5D74"/>
    <w:pPr>
      <w:keepNext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0C5D7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0C5D7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C5D74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xl36">
    <w:name w:val="xl36"/>
    <w:basedOn w:val="Normalny"/>
    <w:uiPriority w:val="99"/>
    <w:rsid w:val="000C5D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Znak2">
    <w:name w:val="Nagłówek 1 Znak Znak2"/>
    <w:aliases w:val="Nagłówek 1 Znak Znak Znak,Znak1 Znak Znak Znak,Nagłówek 1 Znak Znak1 Znak Znak"/>
    <w:uiPriority w:val="99"/>
    <w:rsid w:val="000C5D74"/>
    <w:rPr>
      <w:b/>
      <w:color w:val="000000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0C5D74"/>
    <w:rPr>
      <w:rFonts w:cs="Times New Roman"/>
      <w:b/>
    </w:rPr>
  </w:style>
  <w:style w:type="character" w:styleId="Pogrubienie">
    <w:name w:val="Strong"/>
    <w:basedOn w:val="Domylnaczcionkaakapitu"/>
    <w:uiPriority w:val="99"/>
    <w:qFormat/>
    <w:rsid w:val="000C5D74"/>
    <w:rPr>
      <w:rFonts w:cs="Times New Roman"/>
      <w:b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C5D74"/>
    <w:rPr>
      <w:b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5D74"/>
    <w:pPr>
      <w:autoSpaceDE w:val="0"/>
      <w:autoSpaceDN w:val="0"/>
      <w:spacing w:after="0" w:line="240" w:lineRule="auto"/>
    </w:pPr>
    <w:rPr>
      <w:b/>
      <w:color w:val="00000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C5D74"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paragraph" w:customStyle="1" w:styleId="TableContentsuser">
    <w:name w:val="Table Contents (user)"/>
    <w:basedOn w:val="Normalny"/>
    <w:uiPriority w:val="99"/>
    <w:rsid w:val="000C5D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DejaVu Sans" w:eastAsia="Times New Roman" w:hAnsi="DejaVu Sans" w:cs="Tahoma"/>
      <w:kern w:val="3"/>
      <w:sz w:val="24"/>
      <w:szCs w:val="24"/>
      <w:lang w:eastAsia="pl-PL"/>
    </w:rPr>
  </w:style>
  <w:style w:type="paragraph" w:customStyle="1" w:styleId="Standarduser">
    <w:name w:val="Standard (user)"/>
    <w:basedOn w:val="Normalny"/>
    <w:uiPriority w:val="99"/>
    <w:rsid w:val="000C5D7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customStyle="1" w:styleId="tw4winTerm">
    <w:name w:val="tw4winTerm"/>
    <w:uiPriority w:val="99"/>
    <w:rsid w:val="000C5D74"/>
    <w:rPr>
      <w:color w:val="0000FF"/>
    </w:rPr>
  </w:style>
  <w:style w:type="character" w:customStyle="1" w:styleId="ZnakZnak17">
    <w:name w:val="Znak Znak17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">
    <w:name w:val="Znak Znak8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">
    <w:name w:val="Znak Znak7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rsid w:val="000C5D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Tekstpodstawowy21">
    <w:name w:val="Tekst podstawowy 21"/>
    <w:basedOn w:val="Normalny"/>
    <w:rsid w:val="000C5D7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1Znak">
    <w:name w:val="Nagłówek 1 Znak1 Znak"/>
    <w:aliases w:val="Nagłówek 1 Znak Znak Znak1 Znak,Znak1 Znak Znak Znak1 Znak,Nagłówek 1 Znak Znak1 Znak Znak1 Znak,Znak1 Znak Znak1 Znak,Nagłówek 1 Znak Znak1 Znak Znak Znak Znak,Nagłówek 1 Znak Znak2 Znak Znak"/>
    <w:uiPriority w:val="99"/>
    <w:rsid w:val="000C5D74"/>
    <w:rPr>
      <w:b/>
      <w:color w:val="000000"/>
      <w:lang w:val="pl-PL" w:eastAsia="pl-PL"/>
    </w:rPr>
  </w:style>
  <w:style w:type="paragraph" w:customStyle="1" w:styleId="Tekstpodstawowy22">
    <w:name w:val="Tekst podstawowy 22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paragraph" w:styleId="Akapitzlist">
    <w:name w:val="List Paragraph"/>
    <w:basedOn w:val="Normalny"/>
    <w:uiPriority w:val="99"/>
    <w:qFormat/>
    <w:rsid w:val="000C5D7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bsatz-Standardschriftart">
    <w:name w:val="Absatz-Standardschriftart"/>
    <w:uiPriority w:val="99"/>
    <w:rsid w:val="000C5D74"/>
  </w:style>
  <w:style w:type="character" w:customStyle="1" w:styleId="WW-Absatz-Standardschriftart">
    <w:name w:val="WW-Absatz-Standardschriftart"/>
    <w:uiPriority w:val="99"/>
    <w:rsid w:val="000C5D74"/>
  </w:style>
  <w:style w:type="character" w:customStyle="1" w:styleId="WW-Absatz-Standardschriftart1">
    <w:name w:val="WW-Absatz-Standardschriftart1"/>
    <w:uiPriority w:val="99"/>
    <w:rsid w:val="000C5D74"/>
  </w:style>
  <w:style w:type="character" w:customStyle="1" w:styleId="WW-Absatz-Standardschriftart11">
    <w:name w:val="WW-Absatz-Standardschriftart11"/>
    <w:uiPriority w:val="99"/>
    <w:rsid w:val="000C5D74"/>
  </w:style>
  <w:style w:type="character" w:customStyle="1" w:styleId="WW-Absatz-Standardschriftart111">
    <w:name w:val="WW-Absatz-Standardschriftart111"/>
    <w:uiPriority w:val="99"/>
    <w:rsid w:val="000C5D74"/>
  </w:style>
  <w:style w:type="character" w:customStyle="1" w:styleId="WW-Absatz-Standardschriftart1111">
    <w:name w:val="WW-Absatz-Standardschriftart1111"/>
    <w:uiPriority w:val="99"/>
    <w:rsid w:val="000C5D74"/>
  </w:style>
  <w:style w:type="character" w:customStyle="1" w:styleId="WW8Num15z0">
    <w:name w:val="WW8Num15z0"/>
    <w:uiPriority w:val="99"/>
    <w:rsid w:val="000C5D74"/>
    <w:rPr>
      <w:sz w:val="24"/>
    </w:rPr>
  </w:style>
  <w:style w:type="character" w:customStyle="1" w:styleId="WW8Num20z0">
    <w:name w:val="WW8Num20z0"/>
    <w:uiPriority w:val="99"/>
    <w:rsid w:val="000C5D74"/>
    <w:rPr>
      <w:rFonts w:ascii="Symbol" w:hAnsi="Symbol"/>
    </w:rPr>
  </w:style>
  <w:style w:type="character" w:customStyle="1" w:styleId="WW8Num20z1">
    <w:name w:val="WW8Num20z1"/>
    <w:uiPriority w:val="99"/>
    <w:rsid w:val="000C5D74"/>
    <w:rPr>
      <w:rFonts w:ascii="Courier New" w:hAnsi="Courier New"/>
    </w:rPr>
  </w:style>
  <w:style w:type="character" w:customStyle="1" w:styleId="WW8Num20z2">
    <w:name w:val="WW8Num20z2"/>
    <w:uiPriority w:val="99"/>
    <w:rsid w:val="000C5D74"/>
    <w:rPr>
      <w:rFonts w:ascii="Wingdings" w:hAnsi="Wingdings"/>
    </w:rPr>
  </w:style>
  <w:style w:type="character" w:customStyle="1" w:styleId="WW8Num21z0">
    <w:name w:val="WW8Num21z0"/>
    <w:uiPriority w:val="99"/>
    <w:rsid w:val="000C5D74"/>
  </w:style>
  <w:style w:type="character" w:customStyle="1" w:styleId="WW8Num21z1">
    <w:name w:val="WW8Num21z1"/>
    <w:uiPriority w:val="99"/>
    <w:rsid w:val="000C5D74"/>
    <w:rPr>
      <w:rFonts w:ascii="Symbol" w:hAnsi="Symbol"/>
    </w:rPr>
  </w:style>
  <w:style w:type="character" w:customStyle="1" w:styleId="WW8Num26z0">
    <w:name w:val="WW8Num26z0"/>
    <w:uiPriority w:val="99"/>
    <w:rsid w:val="000C5D74"/>
    <w:rPr>
      <w:rFonts w:ascii="Symbol" w:hAnsi="Symbol"/>
    </w:rPr>
  </w:style>
  <w:style w:type="character" w:customStyle="1" w:styleId="WW8Num26z1">
    <w:name w:val="WW8Num26z1"/>
    <w:uiPriority w:val="99"/>
    <w:rsid w:val="000C5D74"/>
    <w:rPr>
      <w:rFonts w:ascii="Courier New" w:hAnsi="Courier New"/>
    </w:rPr>
  </w:style>
  <w:style w:type="character" w:customStyle="1" w:styleId="WW8Num26z2">
    <w:name w:val="WW8Num26z2"/>
    <w:uiPriority w:val="99"/>
    <w:rsid w:val="000C5D74"/>
    <w:rPr>
      <w:rFonts w:ascii="Wingdings" w:hAnsi="Wingdings"/>
    </w:rPr>
  </w:style>
  <w:style w:type="character" w:customStyle="1" w:styleId="WW8Num28z0">
    <w:name w:val="WW8Num28z0"/>
    <w:uiPriority w:val="99"/>
    <w:rsid w:val="000C5D74"/>
  </w:style>
  <w:style w:type="character" w:customStyle="1" w:styleId="WW8Num29z1">
    <w:name w:val="WW8Num29z1"/>
    <w:uiPriority w:val="99"/>
    <w:rsid w:val="000C5D74"/>
    <w:rPr>
      <w:rFonts w:ascii="Tahoma" w:hAnsi="Tahoma"/>
    </w:rPr>
  </w:style>
  <w:style w:type="character" w:customStyle="1" w:styleId="WW8Num30z1">
    <w:name w:val="WW8Num30z1"/>
    <w:uiPriority w:val="99"/>
    <w:rsid w:val="000C5D74"/>
    <w:rPr>
      <w:b/>
    </w:rPr>
  </w:style>
  <w:style w:type="character" w:customStyle="1" w:styleId="WW8Num33z0">
    <w:name w:val="WW8Num33z0"/>
    <w:uiPriority w:val="99"/>
    <w:rsid w:val="000C5D74"/>
    <w:rPr>
      <w:rFonts w:ascii="Times New Roman" w:hAnsi="Times New Roman"/>
      <w:sz w:val="24"/>
    </w:rPr>
  </w:style>
  <w:style w:type="character" w:customStyle="1" w:styleId="WW8Num34z0">
    <w:name w:val="WW8Num34z0"/>
    <w:uiPriority w:val="99"/>
    <w:rsid w:val="000C5D74"/>
  </w:style>
  <w:style w:type="character" w:customStyle="1" w:styleId="WW8Num38z1">
    <w:name w:val="WW8Num38z1"/>
    <w:uiPriority w:val="99"/>
    <w:rsid w:val="000C5D74"/>
    <w:rPr>
      <w:rFonts w:ascii="Times New Roman" w:hAnsi="Times New Roman"/>
    </w:rPr>
  </w:style>
  <w:style w:type="character" w:customStyle="1" w:styleId="WW8Num39z0">
    <w:name w:val="WW8Num39z0"/>
    <w:uiPriority w:val="99"/>
    <w:rsid w:val="000C5D74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0C5D74"/>
  </w:style>
  <w:style w:type="character" w:styleId="UyteHipercze">
    <w:name w:val="FollowedHyperlink"/>
    <w:basedOn w:val="Domylnaczcionkaakapitu"/>
    <w:uiPriority w:val="99"/>
    <w:rsid w:val="000C5D74"/>
    <w:rPr>
      <w:rFonts w:cs="Times New Roman"/>
      <w:color w:val="800080"/>
      <w:u w:val="single"/>
    </w:rPr>
  </w:style>
  <w:style w:type="character" w:customStyle="1" w:styleId="ZnakZnak">
    <w:name w:val="Znak Znak"/>
    <w:uiPriority w:val="99"/>
    <w:rsid w:val="000C5D74"/>
    <w:rPr>
      <w:rFonts w:ascii="Lucida Grande CE" w:hAnsi="Lucida Grande CE"/>
      <w:kern w:val="1"/>
      <w:sz w:val="24"/>
      <w:lang w:val="en-US" w:eastAsia="ar-SA" w:bidi="ar-SA"/>
    </w:rPr>
  </w:style>
  <w:style w:type="character" w:customStyle="1" w:styleId="ZnakZnak1">
    <w:name w:val="Znak Znak1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Nagwek10">
    <w:name w:val="Nagłówek1"/>
    <w:basedOn w:val="Normalny"/>
    <w:next w:val="Tekstpodstawowy"/>
    <w:uiPriority w:val="99"/>
    <w:rsid w:val="000C5D7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0C5D7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uiPriority w:val="99"/>
    <w:rsid w:val="000C5D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0C5D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0C5D74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0C5D7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0C5D7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Plandokumentu1">
    <w:name w:val="Plan dokumentu1"/>
    <w:basedOn w:val="Normalny"/>
    <w:uiPriority w:val="99"/>
    <w:rsid w:val="000C5D74"/>
    <w:pPr>
      <w:suppressAutoHyphens/>
      <w:spacing w:after="0" w:line="240" w:lineRule="auto"/>
    </w:pPr>
    <w:rPr>
      <w:rFonts w:ascii="Lucida Grande CE" w:eastAsia="Times New Roman" w:hAnsi="Lucida Grande C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0C5D74"/>
    <w:pPr>
      <w:jc w:val="center"/>
    </w:pPr>
    <w:rPr>
      <w:b/>
      <w:bCs/>
    </w:rPr>
  </w:style>
  <w:style w:type="character" w:styleId="Odwoanieprzypisukocowego">
    <w:name w:val="endnote reference"/>
    <w:basedOn w:val="Domylnaczcionkaakapitu"/>
    <w:uiPriority w:val="99"/>
    <w:rsid w:val="000C5D74"/>
    <w:rPr>
      <w:rFonts w:cs="Times New Roman"/>
      <w:vertAlign w:val="superscript"/>
    </w:rPr>
  </w:style>
  <w:style w:type="character" w:customStyle="1" w:styleId="ZnakZnak171">
    <w:name w:val="Znak Znak171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1">
    <w:name w:val="Znak Znak81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1">
    <w:name w:val="Znak Znak71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podstawowy23">
    <w:name w:val="Tekst podstawowy 23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character" w:customStyle="1" w:styleId="ZnakZnak2">
    <w:name w:val="Znak Znak2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Znak1">
    <w:name w:val="Znak1"/>
    <w:basedOn w:val="Normalny"/>
    <w:uiPriority w:val="99"/>
    <w:rsid w:val="000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311C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Znak1 Znak,Nagłówek 1 Znak Znak,Znak1 Znak Znak,Nagłówek 1 Znak Znak1,Nagłówek 1 Znak Znak1 Znak,Nagłówek 1 Znak1"/>
    <w:basedOn w:val="Normalny"/>
    <w:next w:val="Normalny"/>
    <w:link w:val="Nagwek1Znak2"/>
    <w:uiPriority w:val="99"/>
    <w:qFormat/>
    <w:rsid w:val="000C5D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C5D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5D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C5D7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C5D7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5D7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C5D74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C5D7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C5D74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FB0"/>
  </w:style>
  <w:style w:type="paragraph" w:styleId="Stopka">
    <w:name w:val="footer"/>
    <w:basedOn w:val="Normalny"/>
    <w:link w:val="Stopka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FB0"/>
  </w:style>
  <w:style w:type="character" w:customStyle="1" w:styleId="Nagwek1Znak">
    <w:name w:val="Nagłówek 1 Znak"/>
    <w:basedOn w:val="Domylnaczcionkaakapitu"/>
    <w:rsid w:val="000C5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C5D7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C5D74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C5D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C5D74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C5D74"/>
  </w:style>
  <w:style w:type="character" w:customStyle="1" w:styleId="Heading1Char">
    <w:name w:val="Heading 1 Char"/>
    <w:aliases w:val="Nagłówek 1 Znak Char,Znak1 Znak Char,Nagłówek 1 Znak Znak Char,Znak1 Znak Znak Char,Nagłówek 1 Znak Znak1 Char,Nagłówek 1 Znak Znak1 Znak Char,Nagłówek 1 Znak1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character" w:customStyle="1" w:styleId="Heading2Char">
    <w:name w:val="Heading 2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3Char">
    <w:name w:val="Heading 3 Char"/>
    <w:basedOn w:val="Domylnaczcionkaakapitu"/>
    <w:uiPriority w:val="99"/>
    <w:locked/>
    <w:rsid w:val="000C5D74"/>
    <w:rPr>
      <w:rFonts w:cs="Times New Roman"/>
      <w:b/>
      <w:sz w:val="36"/>
      <w:lang w:val="pl-PL" w:eastAsia="pl-PL"/>
    </w:rPr>
  </w:style>
  <w:style w:type="character" w:customStyle="1" w:styleId="Heading4Char">
    <w:name w:val="Heading 4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5Char">
    <w:name w:val="Heading 5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6Char">
    <w:name w:val="Heading 6 Char"/>
    <w:basedOn w:val="Domylnaczcionkaakapitu"/>
    <w:uiPriority w:val="99"/>
    <w:locked/>
    <w:rsid w:val="000C5D74"/>
    <w:rPr>
      <w:rFonts w:cs="Times New Roman"/>
      <w:sz w:val="24"/>
      <w:lang w:val="en-US" w:eastAsia="pl-PL"/>
    </w:rPr>
  </w:style>
  <w:style w:type="character" w:customStyle="1" w:styleId="Heading7Char">
    <w:name w:val="Heading 7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Heading8Char">
    <w:name w:val="Heading 8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9Char">
    <w:name w:val="Heading 9 Char"/>
    <w:basedOn w:val="Domylnaczcionkaakapitu"/>
    <w:uiPriority w:val="99"/>
    <w:locked/>
    <w:rsid w:val="000C5D74"/>
    <w:rPr>
      <w:rFonts w:cs="Times New Roman"/>
      <w:sz w:val="24"/>
      <w:u w:val="single"/>
      <w:lang w:val="pl-PL" w:eastAsia="pl-PL"/>
    </w:rPr>
  </w:style>
  <w:style w:type="character" w:customStyle="1" w:styleId="Nagwek1Znak2">
    <w:name w:val="Nagłówek 1 Znak2"/>
    <w:aliases w:val="Nagłówek 1 Znak Znak3,Znak1 Znak Znak1,Nagłówek 1 Znak Znak Znak1,Znak1 Znak Znak Znak1,Nagłówek 1 Znak Znak1 Znak1,Nagłówek 1 Znak Znak1 Znak Znak1,Nagłówek 1 Znak1 Znak1"/>
    <w:link w:val="Nagwek1"/>
    <w:uiPriority w:val="99"/>
    <w:locked/>
    <w:rsid w:val="000C5D74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C5D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C5D7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uiPriority w:val="99"/>
    <w:rsid w:val="000C5D7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C5D7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5D7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locked/>
    <w:rsid w:val="000C5D74"/>
    <w:rPr>
      <w:rFonts w:cs="Times New Roman"/>
      <w:b/>
      <w:sz w:val="32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C5D7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5D7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C5D7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C5D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C5D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FooterChar">
    <w:name w:val="Footer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character" w:styleId="Numerstrony">
    <w:name w:val="page number"/>
    <w:basedOn w:val="Domylnaczcionkaakapitu"/>
    <w:uiPriority w:val="99"/>
    <w:rsid w:val="000C5D7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C5D7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D74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C5D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C5D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C5D7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5D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D7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H5">
    <w:name w:val="H5"/>
    <w:basedOn w:val="Normalny"/>
    <w:next w:val="Normalny"/>
    <w:uiPriority w:val="99"/>
    <w:rsid w:val="000C5D74"/>
    <w:pPr>
      <w:keepNext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0C5D7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0C5D7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C5D74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xl36">
    <w:name w:val="xl36"/>
    <w:basedOn w:val="Normalny"/>
    <w:uiPriority w:val="99"/>
    <w:rsid w:val="000C5D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Znak2">
    <w:name w:val="Nagłówek 1 Znak Znak2"/>
    <w:aliases w:val="Nagłówek 1 Znak Znak Znak,Znak1 Znak Znak Znak,Nagłówek 1 Znak Znak1 Znak Znak"/>
    <w:uiPriority w:val="99"/>
    <w:rsid w:val="000C5D74"/>
    <w:rPr>
      <w:b/>
      <w:color w:val="000000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0C5D74"/>
    <w:rPr>
      <w:rFonts w:cs="Times New Roman"/>
      <w:b/>
    </w:rPr>
  </w:style>
  <w:style w:type="character" w:styleId="Pogrubienie">
    <w:name w:val="Strong"/>
    <w:basedOn w:val="Domylnaczcionkaakapitu"/>
    <w:uiPriority w:val="99"/>
    <w:qFormat/>
    <w:rsid w:val="000C5D74"/>
    <w:rPr>
      <w:rFonts w:cs="Times New Roman"/>
      <w:b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C5D74"/>
    <w:rPr>
      <w:b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5D74"/>
    <w:pPr>
      <w:autoSpaceDE w:val="0"/>
      <w:autoSpaceDN w:val="0"/>
      <w:spacing w:after="0" w:line="240" w:lineRule="auto"/>
    </w:pPr>
    <w:rPr>
      <w:b/>
      <w:color w:val="00000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C5D74"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paragraph" w:customStyle="1" w:styleId="TableContentsuser">
    <w:name w:val="Table Contents (user)"/>
    <w:basedOn w:val="Normalny"/>
    <w:uiPriority w:val="99"/>
    <w:rsid w:val="000C5D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DejaVu Sans" w:eastAsia="Times New Roman" w:hAnsi="DejaVu Sans" w:cs="Tahoma"/>
      <w:kern w:val="3"/>
      <w:sz w:val="24"/>
      <w:szCs w:val="24"/>
      <w:lang w:eastAsia="pl-PL"/>
    </w:rPr>
  </w:style>
  <w:style w:type="paragraph" w:customStyle="1" w:styleId="Standarduser">
    <w:name w:val="Standard (user)"/>
    <w:basedOn w:val="Normalny"/>
    <w:uiPriority w:val="99"/>
    <w:rsid w:val="000C5D7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customStyle="1" w:styleId="tw4winTerm">
    <w:name w:val="tw4winTerm"/>
    <w:uiPriority w:val="99"/>
    <w:rsid w:val="000C5D74"/>
    <w:rPr>
      <w:color w:val="0000FF"/>
    </w:rPr>
  </w:style>
  <w:style w:type="character" w:customStyle="1" w:styleId="ZnakZnak17">
    <w:name w:val="Znak Znak17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">
    <w:name w:val="Znak Znak8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">
    <w:name w:val="Znak Znak7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uiPriority w:val="99"/>
    <w:rsid w:val="000C5D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Tekstpodstawowy21">
    <w:name w:val="Tekst podstawowy 21"/>
    <w:basedOn w:val="Normalny"/>
    <w:uiPriority w:val="99"/>
    <w:rsid w:val="000C5D7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1Znak">
    <w:name w:val="Nagłówek 1 Znak1 Znak"/>
    <w:aliases w:val="Nagłówek 1 Znak Znak Znak1 Znak,Znak1 Znak Znak Znak1 Znak,Nagłówek 1 Znak Znak1 Znak Znak1 Znak,Znak1 Znak Znak1 Znak,Nagłówek 1 Znak Znak1 Znak Znak Znak Znak,Nagłówek 1 Znak Znak2 Znak Znak"/>
    <w:uiPriority w:val="99"/>
    <w:rsid w:val="000C5D74"/>
    <w:rPr>
      <w:b/>
      <w:color w:val="000000"/>
      <w:lang w:val="pl-PL" w:eastAsia="pl-PL"/>
    </w:rPr>
  </w:style>
  <w:style w:type="paragraph" w:customStyle="1" w:styleId="Tekstpodstawowy22">
    <w:name w:val="Tekst podstawowy 22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paragraph" w:styleId="Akapitzlist">
    <w:name w:val="List Paragraph"/>
    <w:basedOn w:val="Normalny"/>
    <w:uiPriority w:val="99"/>
    <w:qFormat/>
    <w:rsid w:val="000C5D7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bsatz-Standardschriftart">
    <w:name w:val="Absatz-Standardschriftart"/>
    <w:uiPriority w:val="99"/>
    <w:rsid w:val="000C5D74"/>
  </w:style>
  <w:style w:type="character" w:customStyle="1" w:styleId="WW-Absatz-Standardschriftart">
    <w:name w:val="WW-Absatz-Standardschriftart"/>
    <w:uiPriority w:val="99"/>
    <w:rsid w:val="000C5D74"/>
  </w:style>
  <w:style w:type="character" w:customStyle="1" w:styleId="WW-Absatz-Standardschriftart1">
    <w:name w:val="WW-Absatz-Standardschriftart1"/>
    <w:uiPriority w:val="99"/>
    <w:rsid w:val="000C5D74"/>
  </w:style>
  <w:style w:type="character" w:customStyle="1" w:styleId="WW-Absatz-Standardschriftart11">
    <w:name w:val="WW-Absatz-Standardschriftart11"/>
    <w:uiPriority w:val="99"/>
    <w:rsid w:val="000C5D74"/>
  </w:style>
  <w:style w:type="character" w:customStyle="1" w:styleId="WW-Absatz-Standardschriftart111">
    <w:name w:val="WW-Absatz-Standardschriftart111"/>
    <w:uiPriority w:val="99"/>
    <w:rsid w:val="000C5D74"/>
  </w:style>
  <w:style w:type="character" w:customStyle="1" w:styleId="WW-Absatz-Standardschriftart1111">
    <w:name w:val="WW-Absatz-Standardschriftart1111"/>
    <w:uiPriority w:val="99"/>
    <w:rsid w:val="000C5D74"/>
  </w:style>
  <w:style w:type="character" w:customStyle="1" w:styleId="WW8Num15z0">
    <w:name w:val="WW8Num15z0"/>
    <w:uiPriority w:val="99"/>
    <w:rsid w:val="000C5D74"/>
    <w:rPr>
      <w:sz w:val="24"/>
    </w:rPr>
  </w:style>
  <w:style w:type="character" w:customStyle="1" w:styleId="WW8Num20z0">
    <w:name w:val="WW8Num20z0"/>
    <w:uiPriority w:val="99"/>
    <w:rsid w:val="000C5D74"/>
    <w:rPr>
      <w:rFonts w:ascii="Symbol" w:hAnsi="Symbol"/>
    </w:rPr>
  </w:style>
  <w:style w:type="character" w:customStyle="1" w:styleId="WW8Num20z1">
    <w:name w:val="WW8Num20z1"/>
    <w:uiPriority w:val="99"/>
    <w:rsid w:val="000C5D74"/>
    <w:rPr>
      <w:rFonts w:ascii="Courier New" w:hAnsi="Courier New"/>
    </w:rPr>
  </w:style>
  <w:style w:type="character" w:customStyle="1" w:styleId="WW8Num20z2">
    <w:name w:val="WW8Num20z2"/>
    <w:uiPriority w:val="99"/>
    <w:rsid w:val="000C5D74"/>
    <w:rPr>
      <w:rFonts w:ascii="Wingdings" w:hAnsi="Wingdings"/>
    </w:rPr>
  </w:style>
  <w:style w:type="character" w:customStyle="1" w:styleId="WW8Num21z0">
    <w:name w:val="WW8Num21z0"/>
    <w:uiPriority w:val="99"/>
    <w:rsid w:val="000C5D74"/>
  </w:style>
  <w:style w:type="character" w:customStyle="1" w:styleId="WW8Num21z1">
    <w:name w:val="WW8Num21z1"/>
    <w:uiPriority w:val="99"/>
    <w:rsid w:val="000C5D74"/>
    <w:rPr>
      <w:rFonts w:ascii="Symbol" w:hAnsi="Symbol"/>
    </w:rPr>
  </w:style>
  <w:style w:type="character" w:customStyle="1" w:styleId="WW8Num26z0">
    <w:name w:val="WW8Num26z0"/>
    <w:uiPriority w:val="99"/>
    <w:rsid w:val="000C5D74"/>
    <w:rPr>
      <w:rFonts w:ascii="Symbol" w:hAnsi="Symbol"/>
    </w:rPr>
  </w:style>
  <w:style w:type="character" w:customStyle="1" w:styleId="WW8Num26z1">
    <w:name w:val="WW8Num26z1"/>
    <w:uiPriority w:val="99"/>
    <w:rsid w:val="000C5D74"/>
    <w:rPr>
      <w:rFonts w:ascii="Courier New" w:hAnsi="Courier New"/>
    </w:rPr>
  </w:style>
  <w:style w:type="character" w:customStyle="1" w:styleId="WW8Num26z2">
    <w:name w:val="WW8Num26z2"/>
    <w:uiPriority w:val="99"/>
    <w:rsid w:val="000C5D74"/>
    <w:rPr>
      <w:rFonts w:ascii="Wingdings" w:hAnsi="Wingdings"/>
    </w:rPr>
  </w:style>
  <w:style w:type="character" w:customStyle="1" w:styleId="WW8Num28z0">
    <w:name w:val="WW8Num28z0"/>
    <w:uiPriority w:val="99"/>
    <w:rsid w:val="000C5D74"/>
  </w:style>
  <w:style w:type="character" w:customStyle="1" w:styleId="WW8Num29z1">
    <w:name w:val="WW8Num29z1"/>
    <w:uiPriority w:val="99"/>
    <w:rsid w:val="000C5D74"/>
    <w:rPr>
      <w:rFonts w:ascii="Tahoma" w:hAnsi="Tahoma"/>
    </w:rPr>
  </w:style>
  <w:style w:type="character" w:customStyle="1" w:styleId="WW8Num30z1">
    <w:name w:val="WW8Num30z1"/>
    <w:uiPriority w:val="99"/>
    <w:rsid w:val="000C5D74"/>
    <w:rPr>
      <w:b/>
    </w:rPr>
  </w:style>
  <w:style w:type="character" w:customStyle="1" w:styleId="WW8Num33z0">
    <w:name w:val="WW8Num33z0"/>
    <w:uiPriority w:val="99"/>
    <w:rsid w:val="000C5D74"/>
    <w:rPr>
      <w:rFonts w:ascii="Times New Roman" w:hAnsi="Times New Roman"/>
      <w:sz w:val="24"/>
    </w:rPr>
  </w:style>
  <w:style w:type="character" w:customStyle="1" w:styleId="WW8Num34z0">
    <w:name w:val="WW8Num34z0"/>
    <w:uiPriority w:val="99"/>
    <w:rsid w:val="000C5D74"/>
  </w:style>
  <w:style w:type="character" w:customStyle="1" w:styleId="WW8Num38z1">
    <w:name w:val="WW8Num38z1"/>
    <w:uiPriority w:val="99"/>
    <w:rsid w:val="000C5D74"/>
    <w:rPr>
      <w:rFonts w:ascii="Times New Roman" w:hAnsi="Times New Roman"/>
    </w:rPr>
  </w:style>
  <w:style w:type="character" w:customStyle="1" w:styleId="WW8Num39z0">
    <w:name w:val="WW8Num39z0"/>
    <w:uiPriority w:val="99"/>
    <w:rsid w:val="000C5D74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0C5D74"/>
  </w:style>
  <w:style w:type="character" w:styleId="UyteHipercze">
    <w:name w:val="FollowedHyperlink"/>
    <w:basedOn w:val="Domylnaczcionkaakapitu"/>
    <w:uiPriority w:val="99"/>
    <w:rsid w:val="000C5D74"/>
    <w:rPr>
      <w:rFonts w:cs="Times New Roman"/>
      <w:color w:val="800080"/>
      <w:u w:val="single"/>
    </w:rPr>
  </w:style>
  <w:style w:type="character" w:customStyle="1" w:styleId="ZnakZnak">
    <w:name w:val="Znak Znak"/>
    <w:uiPriority w:val="99"/>
    <w:rsid w:val="000C5D74"/>
    <w:rPr>
      <w:rFonts w:ascii="Lucida Grande CE" w:hAnsi="Lucida Grande CE"/>
      <w:kern w:val="1"/>
      <w:sz w:val="24"/>
      <w:lang w:val="en-US" w:eastAsia="ar-SA" w:bidi="ar-SA"/>
    </w:rPr>
  </w:style>
  <w:style w:type="character" w:customStyle="1" w:styleId="ZnakZnak1">
    <w:name w:val="Znak Znak1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Nagwek10">
    <w:name w:val="Nagłówek1"/>
    <w:basedOn w:val="Normalny"/>
    <w:next w:val="Tekstpodstawowy"/>
    <w:uiPriority w:val="99"/>
    <w:rsid w:val="000C5D7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0C5D7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uiPriority w:val="99"/>
    <w:rsid w:val="000C5D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0C5D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0C5D74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0C5D7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0C5D7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Plandokumentu1">
    <w:name w:val="Plan dokumentu1"/>
    <w:basedOn w:val="Normalny"/>
    <w:uiPriority w:val="99"/>
    <w:rsid w:val="000C5D74"/>
    <w:pPr>
      <w:suppressAutoHyphens/>
      <w:spacing w:after="0" w:line="240" w:lineRule="auto"/>
    </w:pPr>
    <w:rPr>
      <w:rFonts w:ascii="Lucida Grande CE" w:eastAsia="Times New Roman" w:hAnsi="Lucida Grande C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0C5D74"/>
    <w:pPr>
      <w:jc w:val="center"/>
    </w:pPr>
    <w:rPr>
      <w:b/>
      <w:bCs/>
    </w:rPr>
  </w:style>
  <w:style w:type="character" w:styleId="Odwoanieprzypisukocowego">
    <w:name w:val="endnote reference"/>
    <w:basedOn w:val="Domylnaczcionkaakapitu"/>
    <w:uiPriority w:val="99"/>
    <w:rsid w:val="000C5D74"/>
    <w:rPr>
      <w:rFonts w:cs="Times New Roman"/>
      <w:vertAlign w:val="superscript"/>
    </w:rPr>
  </w:style>
  <w:style w:type="character" w:customStyle="1" w:styleId="ZnakZnak171">
    <w:name w:val="Znak Znak171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1">
    <w:name w:val="Znak Znak81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1">
    <w:name w:val="Znak Znak71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podstawowy23">
    <w:name w:val="Tekst podstawowy 23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character" w:customStyle="1" w:styleId="ZnakZnak2">
    <w:name w:val="Znak Znak2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Znak1">
    <w:name w:val="Znak1"/>
    <w:basedOn w:val="Normalny"/>
    <w:uiPriority w:val="99"/>
    <w:rsid w:val="000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B0BFA-DE15-46EA-841A-26BD032B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1675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25</cp:revision>
  <cp:lastPrinted>2015-06-03T10:06:00Z</cp:lastPrinted>
  <dcterms:created xsi:type="dcterms:W3CDTF">2013-08-14T11:17:00Z</dcterms:created>
  <dcterms:modified xsi:type="dcterms:W3CDTF">2015-06-03T10:06:00Z</dcterms:modified>
</cp:coreProperties>
</file>