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B71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="00951B7E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B7191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do Umowy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17623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ODBIORU </w:t>
            </w:r>
            <w:r w:rsidR="00176232">
              <w:rPr>
                <w:rFonts w:ascii="Tahoma" w:hAnsi="Tahoma" w:cs="Tahoma"/>
                <w:b/>
                <w:sz w:val="20"/>
                <w:szCs w:val="20"/>
              </w:rPr>
              <w:t>WYPOSAŻENIA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I PRZEKAZANIA DO UŻYTKOWANIA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17623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17623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17623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 (meble medyczne i niemedyczne)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(meble medyczne i niemedyczne)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7D" w:rsidRDefault="00521C7D" w:rsidP="008B0075">
      <w:r>
        <w:separator/>
      </w:r>
    </w:p>
  </w:endnote>
  <w:endnote w:type="continuationSeparator" w:id="0">
    <w:p w:rsidR="00521C7D" w:rsidRDefault="00521C7D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177ECB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177ECB">
      <w:rPr>
        <w:rFonts w:ascii="Tahoma" w:hAnsi="Tahoma" w:cs="Tahoma"/>
        <w:sz w:val="18"/>
        <w:szCs w:val="18"/>
      </w:rPr>
      <w:t>znak sprawy: NZ/220/111/2015</w:t>
    </w:r>
    <w:r w:rsidR="008B0075" w:rsidRPr="008B0075">
      <w:rPr>
        <w:rFonts w:ascii="Tahoma" w:hAnsi="Tahoma" w:cs="Tahoma"/>
        <w:sz w:val="18"/>
        <w:szCs w:val="18"/>
      </w:rPr>
      <w:tab/>
    </w:r>
    <w:r w:rsidR="008B0075" w:rsidRPr="008B0075">
      <w:rPr>
        <w:rFonts w:ascii="Tahoma" w:hAnsi="Tahoma" w:cs="Tahoma"/>
        <w:sz w:val="18"/>
        <w:szCs w:val="18"/>
      </w:rPr>
      <w:tab/>
    </w:r>
    <w:r w:rsidR="00431FDC" w:rsidRPr="008B0075">
      <w:rPr>
        <w:rFonts w:ascii="Tahoma" w:hAnsi="Tahoma" w:cs="Tahoma"/>
        <w:sz w:val="18"/>
        <w:szCs w:val="18"/>
      </w:rPr>
      <w:fldChar w:fldCharType="begin"/>
    </w:r>
    <w:r w:rsidR="008B0075"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431FDC" w:rsidRPr="008B0075">
      <w:rPr>
        <w:rFonts w:ascii="Tahoma" w:hAnsi="Tahoma" w:cs="Tahoma"/>
        <w:sz w:val="18"/>
        <w:szCs w:val="18"/>
      </w:rPr>
      <w:fldChar w:fldCharType="separate"/>
    </w:r>
    <w:r w:rsidR="00991E46">
      <w:rPr>
        <w:rFonts w:ascii="Tahoma" w:hAnsi="Tahoma" w:cs="Tahoma"/>
        <w:noProof/>
        <w:sz w:val="18"/>
        <w:szCs w:val="18"/>
      </w:rPr>
      <w:t>1</w:t>
    </w:r>
    <w:r w:rsidR="00431FDC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7D" w:rsidRDefault="00521C7D" w:rsidP="008B0075">
      <w:r>
        <w:separator/>
      </w:r>
    </w:p>
  </w:footnote>
  <w:footnote w:type="continuationSeparator" w:id="0">
    <w:p w:rsidR="00521C7D" w:rsidRDefault="00521C7D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0A" w:rsidRPr="00991E46" w:rsidRDefault="00991E46" w:rsidP="00145E0A">
    <w:pPr>
      <w:pStyle w:val="Nagwek"/>
      <w:ind w:firstLine="708"/>
      <w:jc w:val="right"/>
      <w:rPr>
        <w:b/>
      </w:rPr>
    </w:pPr>
    <w:r w:rsidRPr="00991E46">
      <w:rPr>
        <w:b/>
      </w:rPr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05091"/>
    <w:rsid w:val="00117AA5"/>
    <w:rsid w:val="00145E0A"/>
    <w:rsid w:val="00170910"/>
    <w:rsid w:val="00176232"/>
    <w:rsid w:val="00177ECB"/>
    <w:rsid w:val="001E1C0D"/>
    <w:rsid w:val="00206AAF"/>
    <w:rsid w:val="00220A26"/>
    <w:rsid w:val="00431FDC"/>
    <w:rsid w:val="005026B3"/>
    <w:rsid w:val="00514292"/>
    <w:rsid w:val="00521C7D"/>
    <w:rsid w:val="005D35FF"/>
    <w:rsid w:val="00753603"/>
    <w:rsid w:val="00757A9B"/>
    <w:rsid w:val="0079604C"/>
    <w:rsid w:val="007E6310"/>
    <w:rsid w:val="00875AA2"/>
    <w:rsid w:val="008A7D4E"/>
    <w:rsid w:val="008B0075"/>
    <w:rsid w:val="00951B7E"/>
    <w:rsid w:val="00990760"/>
    <w:rsid w:val="00991E46"/>
    <w:rsid w:val="00B11F35"/>
    <w:rsid w:val="00B7191C"/>
    <w:rsid w:val="00B81DDF"/>
    <w:rsid w:val="00BE190D"/>
    <w:rsid w:val="00D27B9B"/>
    <w:rsid w:val="00DC3A42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Katarzyna Lis</cp:lastModifiedBy>
  <cp:revision>26</cp:revision>
  <cp:lastPrinted>2015-11-25T11:07:00Z</cp:lastPrinted>
  <dcterms:created xsi:type="dcterms:W3CDTF">2014-07-17T05:47:00Z</dcterms:created>
  <dcterms:modified xsi:type="dcterms:W3CDTF">2015-12-02T07:28:00Z</dcterms:modified>
</cp:coreProperties>
</file>